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EEE7" w14:textId="77777777" w:rsidR="00530AC6" w:rsidRDefault="00530AC6" w:rsidP="00530AC6">
      <w:pPr>
        <w:pStyle w:val="Standard"/>
        <w:spacing w:before="100" w:after="100" w:line="360" w:lineRule="auto"/>
        <w:jc w:val="center"/>
        <w:rPr>
          <w:rFonts w:ascii="Andalus" w:hAnsi="Andalus" w:cs="Times New Roman"/>
          <w:b/>
          <w:sz w:val="24"/>
          <w:szCs w:val="24"/>
          <w:shd w:val="clear" w:color="auto" w:fill="FFFF00"/>
        </w:rPr>
      </w:pPr>
      <w:bookmarkStart w:id="0" w:name="_GoBack"/>
    </w:p>
    <w:bookmarkEnd w:id="0"/>
    <w:p w14:paraId="22C208BC" w14:textId="027881C9" w:rsidR="00530AC6" w:rsidRPr="001804DB" w:rsidRDefault="00530AC6" w:rsidP="00530AC6">
      <w:pPr>
        <w:pStyle w:val="Standard"/>
        <w:spacing w:before="100" w:after="100" w:line="360" w:lineRule="auto"/>
        <w:jc w:val="center"/>
        <w:rPr>
          <w:rFonts w:ascii="Andalus" w:hAnsi="Andalus" w:cs="Times New Roman"/>
          <w:b/>
          <w:sz w:val="24"/>
          <w:szCs w:val="24"/>
          <w:highlight w:val="yellow"/>
        </w:rPr>
      </w:pPr>
      <w:r w:rsidRPr="001804DB">
        <w:rPr>
          <w:rFonts w:ascii="Andalus" w:hAnsi="Andalus" w:cs="Times New Roman"/>
          <w:b/>
          <w:sz w:val="24"/>
          <w:szCs w:val="24"/>
          <w:highlight w:val="yellow"/>
        </w:rPr>
        <w:t>Bozza PER ISCRITTI AZIENDA SPORTIVA</w:t>
      </w:r>
    </w:p>
    <w:p w14:paraId="6417B676" w14:textId="6D867DE8" w:rsidR="00F415AE" w:rsidRDefault="00F415AE" w:rsidP="00530AC6">
      <w:pPr>
        <w:pStyle w:val="Standard"/>
        <w:spacing w:before="100" w:after="100" w:line="360" w:lineRule="auto"/>
        <w:jc w:val="center"/>
        <w:rPr>
          <w:rFonts w:ascii="Andalus" w:hAnsi="Andalus" w:cs="Times New Roman"/>
          <w:b/>
          <w:sz w:val="24"/>
          <w:szCs w:val="24"/>
        </w:rPr>
      </w:pPr>
      <w:r w:rsidRPr="001804DB">
        <w:rPr>
          <w:rFonts w:ascii="Andalus" w:hAnsi="Andalus" w:cs="Times New Roman"/>
          <w:b/>
          <w:sz w:val="24"/>
          <w:szCs w:val="24"/>
          <w:highlight w:val="yellow"/>
        </w:rPr>
        <w:t>DA RIPORTARE SU CARTA INTESTATA DEL CENTRO</w:t>
      </w:r>
    </w:p>
    <w:p w14:paraId="08D5CE98" w14:textId="77777777" w:rsidR="00530AC6" w:rsidRDefault="00530AC6" w:rsidP="00530AC6">
      <w:pPr>
        <w:pStyle w:val="Standard"/>
        <w:spacing w:before="100" w:after="100" w:line="360" w:lineRule="auto"/>
        <w:jc w:val="center"/>
        <w:rPr>
          <w:rFonts w:ascii="Andalus" w:hAnsi="Andalus" w:cs="Times New Roman"/>
          <w:b/>
          <w:sz w:val="24"/>
          <w:szCs w:val="24"/>
          <w:shd w:val="clear" w:color="auto" w:fill="FFFF00"/>
        </w:rPr>
      </w:pPr>
    </w:p>
    <w:p w14:paraId="22BF54EC" w14:textId="472B33C5" w:rsidR="00530AC6" w:rsidRDefault="00530AC6" w:rsidP="00530AC6">
      <w:pPr>
        <w:pStyle w:val="Standard"/>
        <w:spacing w:before="100" w:after="100" w:line="360" w:lineRule="auto"/>
        <w:jc w:val="center"/>
        <w:rPr>
          <w:rFonts w:ascii="Andalus" w:hAnsi="Andalus" w:cs="Times New Roman"/>
          <w:b/>
          <w:sz w:val="24"/>
          <w:szCs w:val="24"/>
        </w:rPr>
      </w:pPr>
      <w:r>
        <w:rPr>
          <w:rFonts w:ascii="Andalus" w:hAnsi="Andalus" w:cs="Times New Roman"/>
          <w:b/>
          <w:sz w:val="24"/>
          <w:szCs w:val="24"/>
        </w:rPr>
        <w:t>INFORMATIVA</w:t>
      </w:r>
      <w:r w:rsidR="00903AF6">
        <w:rPr>
          <w:rFonts w:ascii="Andalus" w:hAnsi="Andalus" w:cs="Times New Roman"/>
          <w:b/>
          <w:sz w:val="24"/>
          <w:szCs w:val="24"/>
        </w:rPr>
        <w:t xml:space="preserve"> </w:t>
      </w:r>
      <w:r>
        <w:rPr>
          <w:rFonts w:ascii="Andalus" w:hAnsi="Andalus" w:cs="Times New Roman"/>
          <w:b/>
          <w:sz w:val="24"/>
          <w:szCs w:val="24"/>
        </w:rPr>
        <w:t>IN MATERIA DI PROTEZIONE DEI DATI PERSONALI</w:t>
      </w:r>
    </w:p>
    <w:p w14:paraId="21299FED" w14:textId="4B2339E7" w:rsidR="00530AC6" w:rsidRPr="00E158F1" w:rsidRDefault="00E158F1" w:rsidP="00530AC6">
      <w:pPr>
        <w:pStyle w:val="Standard"/>
        <w:spacing w:before="100" w:after="100" w:line="360" w:lineRule="auto"/>
        <w:jc w:val="center"/>
        <w:rPr>
          <w:rFonts w:ascii="Andalus" w:hAnsi="Andalus" w:cs="Times New Roman"/>
          <w:sz w:val="24"/>
          <w:szCs w:val="24"/>
        </w:rPr>
      </w:pPr>
      <w:r>
        <w:rPr>
          <w:rFonts w:ascii="Andalus" w:hAnsi="Andalus" w:cs="Times New Roman"/>
          <w:sz w:val="24"/>
          <w:szCs w:val="24"/>
        </w:rPr>
        <w:t>(</w:t>
      </w:r>
      <w:r w:rsidRPr="00E158F1">
        <w:rPr>
          <w:rFonts w:ascii="Andalus" w:hAnsi="Andalus" w:cs="Times New Roman"/>
          <w:sz w:val="24"/>
          <w:szCs w:val="24"/>
        </w:rPr>
        <w:t>ai sensi dell</w:t>
      </w:r>
      <w:r>
        <w:rPr>
          <w:rFonts w:ascii="Andalus" w:hAnsi="Andalus" w:cs="Times New Roman"/>
          <w:sz w:val="24"/>
          <w:szCs w:val="24"/>
        </w:rPr>
        <w:t>’</w:t>
      </w:r>
      <w:r w:rsidRPr="00E158F1">
        <w:rPr>
          <w:rFonts w:ascii="Andalus" w:hAnsi="Andalus" w:cs="Times New Roman"/>
          <w:sz w:val="24"/>
          <w:szCs w:val="24"/>
        </w:rPr>
        <w:t xml:space="preserve">art. 12 e ss. regolamento </w:t>
      </w:r>
      <w:proofErr w:type="spellStart"/>
      <w:r w:rsidRPr="00E158F1">
        <w:rPr>
          <w:rFonts w:ascii="Andalus" w:hAnsi="Andalus" w:cs="Times New Roman"/>
          <w:sz w:val="24"/>
          <w:szCs w:val="24"/>
        </w:rPr>
        <w:t>ue</w:t>
      </w:r>
      <w:proofErr w:type="spellEnd"/>
      <w:r w:rsidRPr="00E158F1">
        <w:rPr>
          <w:rFonts w:ascii="Andalus" w:hAnsi="Andalus" w:cs="Times New Roman"/>
          <w:sz w:val="24"/>
          <w:szCs w:val="24"/>
        </w:rPr>
        <w:t xml:space="preserve"> 679/2016</w:t>
      </w:r>
      <w:r>
        <w:rPr>
          <w:rFonts w:ascii="Andalus" w:hAnsi="Andalus" w:cs="Times New Roman"/>
          <w:sz w:val="24"/>
          <w:szCs w:val="24"/>
        </w:rPr>
        <w:t>)</w:t>
      </w:r>
    </w:p>
    <w:p w14:paraId="54E917CB" w14:textId="77777777" w:rsidR="00530AC6" w:rsidRDefault="00530AC6" w:rsidP="00530AC6">
      <w:pPr>
        <w:pStyle w:val="Standard"/>
        <w:spacing w:before="100" w:after="100" w:line="360" w:lineRule="auto"/>
        <w:jc w:val="both"/>
        <w:rPr>
          <w:rFonts w:ascii="Andalus" w:hAnsi="Andalus" w:cs="Times New Roman"/>
          <w:sz w:val="24"/>
          <w:szCs w:val="24"/>
        </w:rPr>
      </w:pPr>
    </w:p>
    <w:p w14:paraId="0D42B8A4" w14:textId="2EB9DD6C" w:rsidR="00530AC6" w:rsidRDefault="00530AC6" w:rsidP="00530AC6">
      <w:pPr>
        <w:pStyle w:val="Standard"/>
        <w:spacing w:before="100" w:after="100" w:line="360" w:lineRule="auto"/>
        <w:jc w:val="both"/>
        <w:rPr>
          <w:rFonts w:ascii="Andalus" w:hAnsi="Andalus" w:cs="Times New Roman"/>
          <w:sz w:val="24"/>
          <w:szCs w:val="24"/>
        </w:rPr>
      </w:pPr>
      <w:r>
        <w:rPr>
          <w:rFonts w:ascii="Andalus" w:hAnsi="Andalus" w:cs="Times New Roman"/>
          <w:sz w:val="24"/>
          <w:szCs w:val="24"/>
        </w:rPr>
        <w:t>La n</w:t>
      </w:r>
      <w:r w:rsidR="00381EEE">
        <w:rPr>
          <w:rFonts w:ascii="Andalus" w:hAnsi="Andalus" w:cs="Times New Roman"/>
          <w:sz w:val="24"/>
          <w:szCs w:val="24"/>
        </w:rPr>
        <w:t>ostra</w:t>
      </w:r>
      <w:r>
        <w:rPr>
          <w:rFonts w:ascii="Andalus" w:hAnsi="Andalus" w:cs="Times New Roman"/>
          <w:sz w:val="24"/>
          <w:szCs w:val="24"/>
        </w:rPr>
        <w:t xml:space="preserve"> </w:t>
      </w:r>
      <w:r w:rsidR="004F53BA">
        <w:rPr>
          <w:rFonts w:ascii="Andalus" w:hAnsi="Andalus" w:cs="Times New Roman"/>
          <w:sz w:val="24"/>
          <w:szCs w:val="24"/>
        </w:rPr>
        <w:t>A</w:t>
      </w:r>
      <w:r w:rsidR="00A87556">
        <w:rPr>
          <w:rFonts w:ascii="Andalus" w:hAnsi="Andalus" w:cs="Times New Roman"/>
          <w:sz w:val="24"/>
          <w:szCs w:val="24"/>
        </w:rPr>
        <w:t xml:space="preserve">zienda </w:t>
      </w:r>
      <w:r>
        <w:rPr>
          <w:rFonts w:ascii="Andalus" w:hAnsi="Andalus" w:cs="Times New Roman"/>
          <w:sz w:val="24"/>
          <w:szCs w:val="24"/>
        </w:rPr>
        <w:t>è da sempre molto attenta agli aspetti della protezione dei dati personali e al rispetto dei principi della riservatezza e delle dignità delle persone.</w:t>
      </w:r>
    </w:p>
    <w:p w14:paraId="53B222A6" w14:textId="77777777" w:rsidR="00530AC6" w:rsidRDefault="00530AC6" w:rsidP="00530AC6">
      <w:pPr>
        <w:pStyle w:val="Standard"/>
        <w:spacing w:before="100" w:after="100" w:line="360" w:lineRule="auto"/>
        <w:jc w:val="both"/>
        <w:rPr>
          <w:rFonts w:ascii="Andalus" w:hAnsi="Andalus" w:cs="Times New Roman"/>
          <w:sz w:val="24"/>
          <w:szCs w:val="24"/>
        </w:rPr>
      </w:pPr>
      <w:r>
        <w:rPr>
          <w:rFonts w:ascii="Andalus" w:hAnsi="Andalus" w:cs="Times New Roman"/>
          <w:sz w:val="24"/>
          <w:szCs w:val="24"/>
        </w:rPr>
        <w:t>Ai sensi del nuovo Regolamento UE 679/2016, in ossequio al principio di responsabilizzazione qualsiasi trattamento di dati personali deve essere lecito e corretto. Deve essere trasparente per le persone fisiche la modalità con cui è raccolto, consultato o altrimenti trattato il dato personale che lo riguarda, nonché la misura in cui lo stesso dato è o sarà trattato.</w:t>
      </w:r>
    </w:p>
    <w:p w14:paraId="73E8278C" w14:textId="77777777" w:rsidR="00530AC6" w:rsidRDefault="00530AC6" w:rsidP="00530AC6">
      <w:pPr>
        <w:pStyle w:val="Standard"/>
        <w:spacing w:before="100" w:after="100" w:line="360" w:lineRule="auto"/>
        <w:jc w:val="both"/>
        <w:rPr>
          <w:rFonts w:ascii="Andalus" w:hAnsi="Andalus" w:cs="Times New Roman"/>
          <w:sz w:val="24"/>
          <w:szCs w:val="24"/>
        </w:rPr>
      </w:pPr>
      <w:r>
        <w:rPr>
          <w:rFonts w:ascii="Andalus" w:hAnsi="Andalus" w:cs="Times New Roman"/>
          <w:sz w:val="24"/>
          <w:szCs w:val="24"/>
        </w:rPr>
        <w:t>Il principio di trasparenza impone che le informazioni e comunicazioni relative al trattamento di tali dati siano facilmente accessibili e comprensibili e che sia utilizzato un linguaggio semplice e chiaro.</w:t>
      </w:r>
    </w:p>
    <w:p w14:paraId="2C421F9F" w14:textId="77777777" w:rsidR="00530AC6" w:rsidRDefault="00530AC6" w:rsidP="00530AC6">
      <w:pPr>
        <w:pStyle w:val="Standard"/>
        <w:spacing w:before="100" w:after="100" w:line="360" w:lineRule="auto"/>
        <w:jc w:val="both"/>
        <w:rPr>
          <w:rFonts w:ascii="Andalus" w:hAnsi="Andalus" w:cs="Times New Roman"/>
          <w:sz w:val="24"/>
          <w:szCs w:val="24"/>
        </w:rPr>
      </w:pPr>
      <w:r>
        <w:rPr>
          <w:rFonts w:ascii="Andalus" w:hAnsi="Andalus" w:cs="Times New Roman"/>
          <w:sz w:val="24"/>
          <w:szCs w:val="24"/>
        </w:rPr>
        <w:t>In tale ottica La preghiamo di prendere visione della seguente informativa.</w:t>
      </w:r>
    </w:p>
    <w:p w14:paraId="7FC3D0AD" w14:textId="77777777" w:rsidR="00530AC6" w:rsidRDefault="00530AC6" w:rsidP="00530AC6">
      <w:pPr>
        <w:pStyle w:val="Standard"/>
        <w:spacing w:before="100" w:after="100" w:line="360" w:lineRule="auto"/>
        <w:jc w:val="both"/>
        <w:rPr>
          <w:rFonts w:ascii="Andalus" w:hAnsi="Andalus" w:cs="Times New Roman"/>
          <w:sz w:val="24"/>
          <w:szCs w:val="24"/>
        </w:rPr>
      </w:pPr>
    </w:p>
    <w:p w14:paraId="16298CB6" w14:textId="2B70347A" w:rsidR="00530AC6" w:rsidRPr="00902244" w:rsidRDefault="00530AC6" w:rsidP="00530AC6">
      <w:pPr>
        <w:pStyle w:val="Standard"/>
        <w:spacing w:before="100" w:after="100" w:line="360" w:lineRule="auto"/>
        <w:jc w:val="both"/>
      </w:pPr>
      <w:r>
        <w:rPr>
          <w:rFonts w:ascii="Andalus" w:hAnsi="Andalus" w:cs="Times New Roman"/>
          <w:sz w:val="24"/>
          <w:szCs w:val="24"/>
        </w:rPr>
        <w:t xml:space="preserve">La </w:t>
      </w:r>
      <w:r w:rsidR="00A87556">
        <w:rPr>
          <w:rFonts w:ascii="Andalus" w:hAnsi="Andalus" w:cs="Times New Roman"/>
          <w:sz w:val="24"/>
          <w:szCs w:val="24"/>
        </w:rPr>
        <w:t>………</w:t>
      </w:r>
      <w:r>
        <w:rPr>
          <w:rFonts w:ascii="Andalus" w:hAnsi="Andalus" w:cs="Times New Roman"/>
          <w:sz w:val="24"/>
          <w:szCs w:val="24"/>
        </w:rPr>
        <w:t>…..........................</w:t>
      </w:r>
      <w:r w:rsidR="00A87556">
        <w:rPr>
          <w:rFonts w:ascii="Andalus" w:hAnsi="Andalus" w:cs="Times New Roman"/>
          <w:sz w:val="24"/>
          <w:szCs w:val="24"/>
        </w:rPr>
        <w:t xml:space="preserve"> </w:t>
      </w:r>
      <w:r>
        <w:rPr>
          <w:rFonts w:ascii="Andalus" w:hAnsi="Andalus" w:cs="Times New Roman"/>
          <w:sz w:val="24"/>
          <w:szCs w:val="24"/>
        </w:rPr>
        <w:t>nella sua qualità di Titolare del trattamento dei dati, in persona del legale rappresentante pro-tempore, ai sensi e per gli effetti del Regolamento UE 2016/679, con la presente informa l’interessato che i dati personali assunti che lo riguardano, acquisiti dal Titolare o che verranno richiesti in seguito e/o comunicati da terze parti, sono necessari e saranno utilizzati per le finalità di seguito indicate.</w:t>
      </w:r>
    </w:p>
    <w:p w14:paraId="5307F25D" w14:textId="77777777" w:rsidR="00530AC6" w:rsidRDefault="00530AC6" w:rsidP="00530AC6">
      <w:pPr>
        <w:pStyle w:val="Standard"/>
        <w:spacing w:before="100" w:after="100" w:line="360" w:lineRule="auto"/>
        <w:jc w:val="both"/>
        <w:rPr>
          <w:rFonts w:ascii="Andalus" w:hAnsi="Andalus" w:cs="Times New Roman"/>
          <w:sz w:val="24"/>
          <w:szCs w:val="24"/>
        </w:rPr>
      </w:pPr>
    </w:p>
    <w:p w14:paraId="72E9C83A" w14:textId="77777777" w:rsidR="00530AC6" w:rsidRDefault="00530AC6" w:rsidP="00530AC6">
      <w:pPr>
        <w:pStyle w:val="Standard"/>
        <w:spacing w:before="100" w:after="100" w:line="360" w:lineRule="auto"/>
        <w:jc w:val="both"/>
        <w:rPr>
          <w:rFonts w:ascii="Andalus" w:hAnsi="Andalus" w:cs="Times New Roman"/>
          <w:b/>
          <w:sz w:val="24"/>
          <w:szCs w:val="24"/>
        </w:rPr>
      </w:pPr>
      <w:r>
        <w:rPr>
          <w:rFonts w:ascii="Andalus" w:hAnsi="Andalus" w:cs="Times New Roman"/>
          <w:b/>
          <w:sz w:val="24"/>
          <w:szCs w:val="24"/>
        </w:rPr>
        <w:t>FINALITÀ E LICEITÀ DEL TRATTAMENTO</w:t>
      </w:r>
    </w:p>
    <w:p w14:paraId="32F37582" w14:textId="77777777" w:rsidR="00530AC6" w:rsidRDefault="00530AC6" w:rsidP="00530AC6">
      <w:pPr>
        <w:pStyle w:val="Standard"/>
        <w:spacing w:before="100" w:after="100" w:line="360" w:lineRule="auto"/>
        <w:jc w:val="both"/>
        <w:rPr>
          <w:rFonts w:ascii="Andalus" w:hAnsi="Andalus"/>
          <w:sz w:val="24"/>
          <w:szCs w:val="24"/>
        </w:rPr>
      </w:pPr>
      <w:r>
        <w:rPr>
          <w:rFonts w:ascii="Andalus" w:hAnsi="Andalus"/>
          <w:sz w:val="24"/>
          <w:szCs w:val="24"/>
        </w:rPr>
        <w:t>Ai sensi Regolamento UE 679/2016, i dati personali:</w:t>
      </w:r>
    </w:p>
    <w:p w14:paraId="40EFC55B" w14:textId="77777777" w:rsidR="00530AC6" w:rsidRDefault="00530AC6" w:rsidP="00902244">
      <w:pPr>
        <w:pStyle w:val="Standard"/>
        <w:numPr>
          <w:ilvl w:val="0"/>
          <w:numId w:val="1"/>
        </w:numPr>
        <w:spacing w:before="100" w:after="100" w:line="360" w:lineRule="auto"/>
        <w:jc w:val="both"/>
        <w:rPr>
          <w:rFonts w:ascii="Andalus" w:hAnsi="Andalus"/>
          <w:sz w:val="24"/>
          <w:szCs w:val="24"/>
        </w:rPr>
      </w:pPr>
      <w:r>
        <w:rPr>
          <w:rFonts w:ascii="Andalus" w:hAnsi="Andalus"/>
          <w:sz w:val="24"/>
          <w:szCs w:val="24"/>
        </w:rPr>
        <w:t>Sono trattati in modo lecito, corretto e trasparente nei confronti dell’interessato (art. 5);</w:t>
      </w:r>
    </w:p>
    <w:p w14:paraId="497318B0" w14:textId="0A9A07A9" w:rsidR="00530AC6" w:rsidRDefault="00530AC6" w:rsidP="00902244">
      <w:pPr>
        <w:pStyle w:val="Standard"/>
        <w:numPr>
          <w:ilvl w:val="0"/>
          <w:numId w:val="1"/>
        </w:numPr>
        <w:spacing w:before="100" w:after="100" w:line="360" w:lineRule="auto"/>
        <w:jc w:val="both"/>
        <w:rPr>
          <w:rFonts w:ascii="Andalus" w:hAnsi="Andalus"/>
          <w:sz w:val="24"/>
          <w:szCs w:val="24"/>
        </w:rPr>
      </w:pPr>
      <w:r>
        <w:rPr>
          <w:rFonts w:ascii="Andalus" w:hAnsi="Andalus"/>
          <w:sz w:val="24"/>
          <w:szCs w:val="24"/>
        </w:rPr>
        <w:t>Gli stessi sono raccolti per finalità determinate, esplicite e legittime, e successivamente trattati in modo che non sia incompatibile con tali finalità (art. 5)</w:t>
      </w:r>
      <w:r w:rsidR="004F53BA">
        <w:rPr>
          <w:rFonts w:ascii="Andalus" w:hAnsi="Andalus"/>
          <w:sz w:val="24"/>
          <w:szCs w:val="24"/>
        </w:rPr>
        <w:t>.</w:t>
      </w:r>
    </w:p>
    <w:p w14:paraId="3FC74E4B" w14:textId="4EE79DAB" w:rsidR="00A87556" w:rsidRPr="00902244" w:rsidRDefault="00530AC6" w:rsidP="00530AC6">
      <w:pPr>
        <w:pStyle w:val="Paragrafoelenco"/>
        <w:spacing w:before="100" w:after="100" w:line="360" w:lineRule="auto"/>
        <w:jc w:val="both"/>
      </w:pPr>
      <w:r>
        <w:rPr>
          <w:rFonts w:ascii="Andalus" w:hAnsi="Andalus" w:cs="Times New Roman"/>
          <w:sz w:val="24"/>
          <w:szCs w:val="24"/>
        </w:rPr>
        <w:t xml:space="preserve">Le finalità per le quali i Suoi dati vengono raccolti sono l’assolvimento agli obblighi di legge e </w:t>
      </w:r>
      <w:r w:rsidR="00A87556">
        <w:rPr>
          <w:rFonts w:ascii="Andalus" w:hAnsi="Andalus" w:cs="Times New Roman"/>
          <w:sz w:val="24"/>
          <w:szCs w:val="24"/>
        </w:rPr>
        <w:t xml:space="preserve">quelli derivanti dal </w:t>
      </w:r>
      <w:r>
        <w:rPr>
          <w:rFonts w:ascii="Andalus" w:hAnsi="Andalus" w:cs="Times New Roman"/>
          <w:sz w:val="24"/>
          <w:szCs w:val="24"/>
        </w:rPr>
        <w:t xml:space="preserve">contratto </w:t>
      </w:r>
      <w:r w:rsidR="00A87556">
        <w:rPr>
          <w:rFonts w:ascii="Andalus" w:hAnsi="Andalus" w:cs="Times New Roman"/>
          <w:sz w:val="24"/>
          <w:szCs w:val="24"/>
        </w:rPr>
        <w:t>stipulato con la nostra Azienda.</w:t>
      </w:r>
    </w:p>
    <w:p w14:paraId="0F8459F4" w14:textId="3716EEEB" w:rsidR="00530AC6" w:rsidRDefault="00530AC6" w:rsidP="00530AC6">
      <w:pPr>
        <w:pStyle w:val="Paragrafoelenco"/>
        <w:spacing w:before="100" w:after="100" w:line="360" w:lineRule="auto"/>
        <w:jc w:val="both"/>
        <w:rPr>
          <w:rFonts w:ascii="Andalus" w:hAnsi="Andalus" w:cs="Times New Roman"/>
          <w:sz w:val="24"/>
          <w:szCs w:val="24"/>
        </w:rPr>
      </w:pPr>
      <w:r>
        <w:rPr>
          <w:rFonts w:ascii="Andalus" w:hAnsi="Andalus" w:cs="Times New Roman"/>
          <w:sz w:val="24"/>
          <w:szCs w:val="24"/>
        </w:rPr>
        <w:lastRenderedPageBreak/>
        <w:t>Per tali finalità il conferimento dei dati è obbligatorio e non è necessario richiedere ed ottenere il consenso in quanto le finalità per cui vengono trattati i dati sono lecite.</w:t>
      </w:r>
    </w:p>
    <w:p w14:paraId="637B9046" w14:textId="26783861" w:rsidR="00530AC6" w:rsidRPr="00902244" w:rsidRDefault="00530AC6" w:rsidP="00530AC6">
      <w:pPr>
        <w:pStyle w:val="Paragrafoelenco"/>
        <w:spacing w:before="100" w:after="100" w:line="360" w:lineRule="auto"/>
        <w:jc w:val="both"/>
      </w:pPr>
      <w:r>
        <w:rPr>
          <w:rFonts w:ascii="Andalus" w:hAnsi="Andalus" w:cs="Times New Roman"/>
          <w:sz w:val="24"/>
          <w:szCs w:val="24"/>
        </w:rPr>
        <w:t xml:space="preserve">Previo </w:t>
      </w:r>
      <w:r w:rsidR="00A87556">
        <w:rPr>
          <w:rFonts w:ascii="Andalus" w:hAnsi="Andalus" w:cs="Times New Roman"/>
          <w:sz w:val="24"/>
          <w:szCs w:val="24"/>
        </w:rPr>
        <w:t xml:space="preserve">Suo </w:t>
      </w:r>
      <w:r>
        <w:rPr>
          <w:rFonts w:ascii="Andalus" w:hAnsi="Andalus" w:cs="Times New Roman"/>
          <w:sz w:val="24"/>
          <w:szCs w:val="24"/>
        </w:rPr>
        <w:t xml:space="preserve">consenso espresso potremmo </w:t>
      </w:r>
      <w:r w:rsidR="00A87556">
        <w:rPr>
          <w:rFonts w:ascii="Andalus" w:hAnsi="Andalus" w:cs="Times New Roman"/>
          <w:sz w:val="24"/>
          <w:szCs w:val="24"/>
        </w:rPr>
        <w:t xml:space="preserve">inviarLe </w:t>
      </w:r>
      <w:r>
        <w:rPr>
          <w:rFonts w:ascii="Andalus" w:hAnsi="Andalus" w:cs="Times New Roman"/>
          <w:sz w:val="24"/>
          <w:szCs w:val="24"/>
        </w:rPr>
        <w:t xml:space="preserve">periodicamente </w:t>
      </w:r>
      <w:proofErr w:type="spellStart"/>
      <w:r>
        <w:rPr>
          <w:rFonts w:ascii="Andalus" w:hAnsi="Andalus" w:cs="Times New Roman"/>
          <w:sz w:val="24"/>
          <w:szCs w:val="24"/>
        </w:rPr>
        <w:t>newsletters</w:t>
      </w:r>
      <w:proofErr w:type="spellEnd"/>
      <w:r>
        <w:rPr>
          <w:rFonts w:ascii="Andalus" w:hAnsi="Andalus" w:cs="Times New Roman"/>
          <w:sz w:val="24"/>
          <w:szCs w:val="24"/>
        </w:rPr>
        <w:t xml:space="preserve"> e mail per promozioni o iniziative della ns. </w:t>
      </w:r>
      <w:r w:rsidR="005D0D27">
        <w:rPr>
          <w:rFonts w:ascii="Andalus" w:hAnsi="Andalus" w:cs="Times New Roman"/>
          <w:sz w:val="24"/>
          <w:szCs w:val="24"/>
        </w:rPr>
        <w:t>Azienda</w:t>
      </w:r>
      <w:r>
        <w:rPr>
          <w:rFonts w:ascii="Andalus" w:hAnsi="Andalus" w:cs="Times New Roman"/>
          <w:sz w:val="24"/>
          <w:szCs w:val="24"/>
        </w:rPr>
        <w:t>.</w:t>
      </w:r>
    </w:p>
    <w:p w14:paraId="165AB4D5" w14:textId="77777777" w:rsidR="00530AC6" w:rsidRDefault="00530AC6" w:rsidP="00530AC6">
      <w:pPr>
        <w:pStyle w:val="Paragrafoelenco"/>
        <w:spacing w:before="100" w:after="100" w:line="360" w:lineRule="auto"/>
        <w:jc w:val="both"/>
        <w:rPr>
          <w:rFonts w:ascii="Andalus" w:hAnsi="Andalus" w:cs="Times New Roman"/>
          <w:b/>
          <w:sz w:val="24"/>
          <w:szCs w:val="24"/>
        </w:rPr>
      </w:pPr>
    </w:p>
    <w:p w14:paraId="30D81C55" w14:textId="77777777" w:rsidR="00530AC6" w:rsidRDefault="00530AC6" w:rsidP="00530AC6">
      <w:pPr>
        <w:pStyle w:val="Paragrafoelenco"/>
        <w:spacing w:before="100" w:after="100" w:line="360" w:lineRule="auto"/>
        <w:jc w:val="both"/>
        <w:rPr>
          <w:rFonts w:ascii="Andalus" w:hAnsi="Andalus" w:cs="Times New Roman"/>
          <w:b/>
          <w:sz w:val="24"/>
          <w:szCs w:val="24"/>
        </w:rPr>
      </w:pPr>
      <w:r>
        <w:rPr>
          <w:rFonts w:ascii="Andalus" w:hAnsi="Andalus" w:cs="Times New Roman"/>
          <w:b/>
          <w:sz w:val="24"/>
          <w:szCs w:val="24"/>
        </w:rPr>
        <w:t>MODALITÀ DEL TRATTAMENTO E OBBLIGO DI RISERVATEZZA</w:t>
      </w:r>
    </w:p>
    <w:p w14:paraId="6DC3B142" w14:textId="77777777" w:rsidR="00530AC6" w:rsidRDefault="00530AC6" w:rsidP="00530AC6">
      <w:pPr>
        <w:pStyle w:val="Paragrafoelenco"/>
        <w:spacing w:before="100" w:after="100" w:line="360" w:lineRule="auto"/>
        <w:jc w:val="both"/>
        <w:rPr>
          <w:rFonts w:ascii="Andalus" w:hAnsi="Andalus" w:cs="Times New Roman"/>
          <w:sz w:val="24"/>
          <w:szCs w:val="24"/>
        </w:rPr>
      </w:pPr>
      <w:r>
        <w:rPr>
          <w:rFonts w:ascii="Andalus" w:hAnsi="Andalus" w:cs="Times New Roman"/>
          <w:sz w:val="24"/>
          <w:szCs w:val="24"/>
        </w:rPr>
        <w:t>Il trattamento dei dati è eseguito attraverso strumenti informatici e/o supporti cartacei, ad opera di soggetti impegnati alla riservatezza, con logiche correlate alle finalità e comunque in modo da garantirne la sicurezza e la riservatezza dei dati.</w:t>
      </w:r>
    </w:p>
    <w:p w14:paraId="07741CA7" w14:textId="77777777" w:rsidR="00530AC6" w:rsidRDefault="00530AC6" w:rsidP="00530AC6">
      <w:pPr>
        <w:pStyle w:val="Paragrafoelenco"/>
        <w:spacing w:before="100" w:after="100" w:line="360" w:lineRule="auto"/>
        <w:jc w:val="both"/>
        <w:rPr>
          <w:rFonts w:ascii="Andalus" w:hAnsi="Andalus" w:cs="Times New Roman"/>
          <w:sz w:val="24"/>
          <w:szCs w:val="24"/>
        </w:rPr>
      </w:pPr>
      <w:r>
        <w:rPr>
          <w:rFonts w:ascii="Andalus" w:hAnsi="Andalus" w:cs="Times New Roman"/>
          <w:sz w:val="24"/>
          <w:szCs w:val="24"/>
        </w:rPr>
        <w:t>I dati raccolti non saranno oggetto di divulgazione e di diffusione a terzi ai sensi di legge.</w:t>
      </w:r>
    </w:p>
    <w:p w14:paraId="5960B3D4" w14:textId="77777777" w:rsidR="007F2274" w:rsidRDefault="007F2274" w:rsidP="00530AC6">
      <w:pPr>
        <w:pStyle w:val="Paragrafoelenco"/>
        <w:spacing w:before="100" w:after="100" w:line="360" w:lineRule="auto"/>
        <w:rPr>
          <w:rFonts w:ascii="Andalus" w:hAnsi="Andalus" w:cs="Times New Roman"/>
          <w:b/>
          <w:sz w:val="24"/>
          <w:szCs w:val="24"/>
        </w:rPr>
      </w:pPr>
    </w:p>
    <w:p w14:paraId="6DDFC459" w14:textId="77777777" w:rsidR="00530AC6" w:rsidRDefault="00530AC6" w:rsidP="00902244">
      <w:pPr>
        <w:pStyle w:val="Paragrafoelenco"/>
        <w:spacing w:before="100" w:after="100" w:line="360" w:lineRule="auto"/>
        <w:jc w:val="both"/>
        <w:rPr>
          <w:rFonts w:ascii="Andalus" w:hAnsi="Andalus" w:cs="Times New Roman"/>
          <w:b/>
          <w:sz w:val="24"/>
          <w:szCs w:val="24"/>
        </w:rPr>
      </w:pPr>
      <w:r>
        <w:rPr>
          <w:rFonts w:ascii="Andalus" w:hAnsi="Andalus" w:cs="Times New Roman"/>
          <w:b/>
          <w:sz w:val="24"/>
          <w:szCs w:val="24"/>
        </w:rPr>
        <w:t>COMUNICAZIONE A TERZI</w:t>
      </w:r>
    </w:p>
    <w:p w14:paraId="0F37CE67" w14:textId="71139FAF" w:rsidR="00530AC6" w:rsidRDefault="00530AC6" w:rsidP="00530AC6">
      <w:pPr>
        <w:pStyle w:val="Paragrafoelenco"/>
        <w:spacing w:before="100" w:after="100" w:line="360" w:lineRule="auto"/>
        <w:jc w:val="both"/>
        <w:rPr>
          <w:rFonts w:ascii="Andalus" w:hAnsi="Andalus" w:cs="Times New Roman"/>
          <w:sz w:val="24"/>
          <w:szCs w:val="24"/>
        </w:rPr>
      </w:pPr>
      <w:r>
        <w:rPr>
          <w:rFonts w:ascii="Andalus" w:hAnsi="Andalus" w:cs="Times New Roman"/>
          <w:sz w:val="24"/>
          <w:szCs w:val="24"/>
        </w:rPr>
        <w:t xml:space="preserve">I </w:t>
      </w:r>
      <w:r w:rsidR="00824D5B">
        <w:rPr>
          <w:rFonts w:ascii="Andalus" w:hAnsi="Andalus" w:cs="Times New Roman"/>
          <w:sz w:val="24"/>
          <w:szCs w:val="24"/>
        </w:rPr>
        <w:t xml:space="preserve">Suoi </w:t>
      </w:r>
      <w:r>
        <w:rPr>
          <w:rFonts w:ascii="Andalus" w:hAnsi="Andalus" w:cs="Times New Roman"/>
          <w:sz w:val="24"/>
          <w:szCs w:val="24"/>
        </w:rPr>
        <w:t>dati personali potranno essere comunicati a soggetti terzi a noi conosciuti solo ed esclusivamente per le finalità suddette e, in special modo, alle seguenti categorie di soggetti:</w:t>
      </w:r>
    </w:p>
    <w:p w14:paraId="6AF5F346" w14:textId="77777777" w:rsidR="00530AC6" w:rsidRDefault="00530AC6" w:rsidP="00530AC6">
      <w:pPr>
        <w:pStyle w:val="Paragrafoelenco"/>
        <w:spacing w:before="100" w:after="100" w:line="360" w:lineRule="auto"/>
        <w:jc w:val="both"/>
        <w:rPr>
          <w:rFonts w:ascii="Andalus" w:hAnsi="Andalus" w:cs="Times New Roman"/>
          <w:sz w:val="24"/>
          <w:szCs w:val="24"/>
        </w:rPr>
      </w:pPr>
      <w:r>
        <w:rPr>
          <w:rFonts w:ascii="Andalus" w:hAnsi="Andalus" w:cs="Times New Roman"/>
          <w:sz w:val="24"/>
          <w:szCs w:val="24"/>
        </w:rPr>
        <w:t>- Società esterne che svolgono servizi per nostro conto;</w:t>
      </w:r>
    </w:p>
    <w:p w14:paraId="7882A48F" w14:textId="77777777" w:rsidR="00530AC6" w:rsidRDefault="00530AC6" w:rsidP="00530AC6">
      <w:pPr>
        <w:pStyle w:val="Paragrafoelenco"/>
        <w:spacing w:before="100" w:after="100" w:line="360" w:lineRule="auto"/>
        <w:jc w:val="both"/>
        <w:rPr>
          <w:rFonts w:ascii="Andalus" w:hAnsi="Andalus" w:cs="Times New Roman"/>
          <w:sz w:val="24"/>
          <w:szCs w:val="24"/>
        </w:rPr>
      </w:pPr>
      <w:r>
        <w:rPr>
          <w:rFonts w:ascii="Andalus" w:hAnsi="Andalus" w:cs="Times New Roman"/>
          <w:sz w:val="24"/>
          <w:szCs w:val="24"/>
        </w:rPr>
        <w:t>- Enti e Pubbliche amministrazioni per adempimenti di legge;</w:t>
      </w:r>
    </w:p>
    <w:p w14:paraId="46F003F3" w14:textId="77777777" w:rsidR="00530AC6" w:rsidRDefault="00530AC6" w:rsidP="00530AC6">
      <w:pPr>
        <w:pStyle w:val="Paragrafoelenco"/>
        <w:spacing w:before="100" w:after="100" w:line="360" w:lineRule="auto"/>
        <w:jc w:val="both"/>
        <w:rPr>
          <w:rFonts w:ascii="Andalus" w:hAnsi="Andalus" w:cs="Times New Roman"/>
          <w:sz w:val="24"/>
          <w:szCs w:val="24"/>
        </w:rPr>
      </w:pPr>
      <w:r>
        <w:rPr>
          <w:rFonts w:ascii="Andalus" w:hAnsi="Andalus" w:cs="Times New Roman"/>
          <w:sz w:val="24"/>
          <w:szCs w:val="24"/>
        </w:rPr>
        <w:t>- Professionisti che possono essere di supporto negli adempimenti di legge.</w:t>
      </w:r>
    </w:p>
    <w:p w14:paraId="00D460D1" w14:textId="77777777" w:rsidR="00530AC6" w:rsidRDefault="00530AC6" w:rsidP="00530AC6">
      <w:pPr>
        <w:pStyle w:val="Paragrafoelenco"/>
        <w:spacing w:before="100" w:after="100" w:line="360" w:lineRule="auto"/>
        <w:jc w:val="both"/>
        <w:rPr>
          <w:rFonts w:ascii="Andalus" w:hAnsi="Andalus" w:cs="Times New Roman"/>
          <w:sz w:val="24"/>
          <w:szCs w:val="24"/>
        </w:rPr>
      </w:pPr>
      <w:r>
        <w:rPr>
          <w:rFonts w:ascii="Andalus" w:hAnsi="Andalus" w:cs="Times New Roman"/>
          <w:sz w:val="24"/>
          <w:szCs w:val="24"/>
        </w:rPr>
        <w:t>Tali soggetti tratteranno i dati personali in qualità di Responsabili esterni.</w:t>
      </w:r>
    </w:p>
    <w:p w14:paraId="6E92D5BD" w14:textId="77777777" w:rsidR="00530AC6" w:rsidRDefault="00530AC6" w:rsidP="00530AC6">
      <w:pPr>
        <w:pStyle w:val="Paragrafoelenco"/>
        <w:spacing w:before="100" w:after="100" w:line="360" w:lineRule="auto"/>
        <w:jc w:val="both"/>
        <w:rPr>
          <w:rFonts w:ascii="Andalus" w:hAnsi="Andalus" w:cs="Times New Roman"/>
          <w:sz w:val="24"/>
          <w:szCs w:val="24"/>
        </w:rPr>
      </w:pPr>
    </w:p>
    <w:p w14:paraId="121EAD20" w14:textId="77777777" w:rsidR="00530AC6" w:rsidRDefault="00530AC6" w:rsidP="00530AC6">
      <w:pPr>
        <w:pStyle w:val="Paragrafoelenco"/>
        <w:spacing w:before="100" w:after="100" w:line="360" w:lineRule="auto"/>
        <w:jc w:val="both"/>
        <w:rPr>
          <w:rFonts w:ascii="Andalus" w:hAnsi="Andalus" w:cs="Times New Roman"/>
          <w:b/>
          <w:sz w:val="24"/>
          <w:szCs w:val="24"/>
        </w:rPr>
      </w:pPr>
      <w:r>
        <w:rPr>
          <w:rFonts w:ascii="Andalus" w:hAnsi="Andalus" w:cs="Times New Roman"/>
          <w:b/>
          <w:sz w:val="24"/>
          <w:szCs w:val="24"/>
        </w:rPr>
        <w:t>TEMPI DI CONSERVAZIONE</w:t>
      </w:r>
    </w:p>
    <w:p w14:paraId="7A99402F" w14:textId="77777777" w:rsidR="00530AC6" w:rsidRPr="00902244" w:rsidRDefault="00530AC6" w:rsidP="00530AC6">
      <w:pPr>
        <w:pStyle w:val="Paragrafoelenco"/>
        <w:spacing w:before="100" w:after="100" w:line="360" w:lineRule="auto"/>
        <w:jc w:val="both"/>
      </w:pPr>
      <w:r>
        <w:rPr>
          <w:rFonts w:ascii="Andalus" w:hAnsi="Andalus" w:cs="Times New Roman"/>
          <w:sz w:val="24"/>
          <w:szCs w:val="24"/>
        </w:rPr>
        <w:t xml:space="preserve">Ai sensi dell’art. 5 del Regolamento UE 679/2016, </w:t>
      </w:r>
      <w:r>
        <w:rPr>
          <w:rFonts w:ascii="Andalus" w:hAnsi="Andalus" w:cs="Times New Roman"/>
          <w:i/>
          <w:iCs/>
          <w:sz w:val="24"/>
          <w:szCs w:val="24"/>
        </w:rPr>
        <w:t>“Principi applicabili al trattamento dei dati personali”</w:t>
      </w:r>
      <w:r>
        <w:rPr>
          <w:rFonts w:ascii="Andalus" w:hAnsi="Andalus" w:cs="Times New Roman"/>
          <w:sz w:val="24"/>
          <w:szCs w:val="24"/>
        </w:rPr>
        <w:t>, i dati personali sono conservati in una forma che consenta l’identificazione degli interessati per un arco di tempo non superiore al conseguimento delle finalità per le quali sono trattati.</w:t>
      </w:r>
    </w:p>
    <w:p w14:paraId="644051B8" w14:textId="77777777" w:rsidR="00530AC6" w:rsidRDefault="00530AC6" w:rsidP="00530AC6">
      <w:pPr>
        <w:pStyle w:val="Paragrafoelenco"/>
        <w:spacing w:before="100" w:after="100" w:line="360" w:lineRule="auto"/>
        <w:jc w:val="both"/>
        <w:rPr>
          <w:rFonts w:ascii="Andalus" w:hAnsi="Andalus" w:cs="Times New Roman"/>
          <w:sz w:val="24"/>
          <w:szCs w:val="24"/>
        </w:rPr>
      </w:pPr>
      <w:r>
        <w:rPr>
          <w:rFonts w:ascii="Andalus" w:hAnsi="Andalus" w:cs="Times New Roman"/>
          <w:sz w:val="24"/>
          <w:szCs w:val="24"/>
        </w:rPr>
        <w:t>I dati personali degli interessati possono anche essere conservati per periodi più lunghi in ottemperanza agli adempimenti relativi alle normative di legge vigenti (a titolo esemplificativo in materia di contabilità o possibile tutela legale).</w:t>
      </w:r>
    </w:p>
    <w:p w14:paraId="128BE96C" w14:textId="77777777" w:rsidR="00530AC6" w:rsidRDefault="00530AC6" w:rsidP="00530AC6">
      <w:pPr>
        <w:pStyle w:val="Paragrafoelenco"/>
        <w:spacing w:before="100" w:after="100" w:line="360" w:lineRule="auto"/>
        <w:jc w:val="both"/>
        <w:rPr>
          <w:rFonts w:ascii="Andalus" w:hAnsi="Andalus" w:cs="Times New Roman"/>
          <w:sz w:val="24"/>
          <w:szCs w:val="24"/>
        </w:rPr>
      </w:pPr>
    </w:p>
    <w:p w14:paraId="1C868517" w14:textId="77777777" w:rsidR="00530AC6" w:rsidRDefault="00530AC6" w:rsidP="00530AC6">
      <w:pPr>
        <w:pStyle w:val="Paragrafoelenco"/>
        <w:spacing w:before="100" w:after="100" w:line="360" w:lineRule="auto"/>
        <w:jc w:val="both"/>
        <w:rPr>
          <w:rFonts w:ascii="Andalus" w:hAnsi="Andalus" w:cs="Times New Roman"/>
          <w:b/>
          <w:sz w:val="24"/>
          <w:szCs w:val="24"/>
        </w:rPr>
      </w:pPr>
      <w:r>
        <w:rPr>
          <w:rFonts w:ascii="Andalus" w:hAnsi="Andalus" w:cs="Times New Roman"/>
          <w:b/>
          <w:sz w:val="24"/>
          <w:szCs w:val="24"/>
        </w:rPr>
        <w:t>DIRITTI DELL’INTERESSATO</w:t>
      </w:r>
    </w:p>
    <w:p w14:paraId="48CFFE99" w14:textId="18E1F1B1" w:rsidR="00530AC6" w:rsidRDefault="00530AC6" w:rsidP="00530AC6">
      <w:pPr>
        <w:pStyle w:val="Paragrafoelenco"/>
        <w:spacing w:before="100" w:after="100" w:line="360" w:lineRule="auto"/>
        <w:jc w:val="both"/>
        <w:rPr>
          <w:rFonts w:ascii="Andalus" w:hAnsi="Andalus" w:cs="Times New Roman"/>
          <w:sz w:val="24"/>
          <w:szCs w:val="24"/>
        </w:rPr>
      </w:pPr>
      <w:r>
        <w:rPr>
          <w:rFonts w:ascii="Andalus" w:hAnsi="Andalus" w:cs="Times New Roman"/>
          <w:sz w:val="24"/>
          <w:szCs w:val="24"/>
        </w:rPr>
        <w:t>Ai sensi nella normativa vigente, l’interessato potrà far valere i propri diritti verso il Titolare del trattamento, come espressi dal Regolamento UE 679/2016,</w:t>
      </w:r>
      <w:r w:rsidR="00824D5B">
        <w:rPr>
          <w:rFonts w:ascii="Andalus" w:hAnsi="Andalus" w:cs="Times New Roman"/>
          <w:sz w:val="24"/>
          <w:szCs w:val="24"/>
        </w:rPr>
        <w:t xml:space="preserve"> </w:t>
      </w:r>
      <w:r>
        <w:rPr>
          <w:rFonts w:ascii="Andalus" w:hAnsi="Andalus" w:cs="Times New Roman"/>
          <w:sz w:val="24"/>
          <w:szCs w:val="24"/>
        </w:rPr>
        <w:t>ossia:</w:t>
      </w:r>
    </w:p>
    <w:p w14:paraId="6E671B35" w14:textId="77777777" w:rsidR="00824D5B" w:rsidRDefault="00824D5B" w:rsidP="00530AC6">
      <w:pPr>
        <w:pStyle w:val="Paragrafoelenco"/>
        <w:spacing w:before="100" w:after="100" w:line="360" w:lineRule="auto"/>
        <w:jc w:val="both"/>
        <w:rPr>
          <w:rFonts w:ascii="Andalus" w:hAnsi="Andalus" w:cs="Times New Roman"/>
          <w:sz w:val="24"/>
          <w:szCs w:val="24"/>
        </w:rPr>
      </w:pPr>
    </w:p>
    <w:p w14:paraId="7BD6EEB3" w14:textId="77777777" w:rsidR="00530AC6" w:rsidRDefault="00530AC6" w:rsidP="00530AC6">
      <w:pPr>
        <w:pStyle w:val="Paragrafoelenco"/>
        <w:spacing w:before="100" w:after="100" w:line="360" w:lineRule="auto"/>
        <w:jc w:val="center"/>
        <w:rPr>
          <w:rFonts w:ascii="Andalus" w:hAnsi="Andalus" w:cs="Times New Roman"/>
          <w:b/>
          <w:bCs/>
          <w:sz w:val="24"/>
          <w:szCs w:val="24"/>
        </w:rPr>
      </w:pPr>
      <w:r>
        <w:rPr>
          <w:rFonts w:ascii="Andalus" w:hAnsi="Andalus" w:cs="Times New Roman"/>
          <w:b/>
          <w:bCs/>
          <w:sz w:val="24"/>
          <w:szCs w:val="24"/>
        </w:rPr>
        <w:t>DIRITTO DI ACCESSO</w:t>
      </w:r>
    </w:p>
    <w:p w14:paraId="7F9043C2" w14:textId="77777777" w:rsidR="00530AC6" w:rsidRDefault="00530AC6" w:rsidP="00530AC6">
      <w:pPr>
        <w:pStyle w:val="Paragrafoelenco"/>
        <w:spacing w:before="100" w:after="100" w:line="360" w:lineRule="auto"/>
        <w:jc w:val="center"/>
        <w:rPr>
          <w:rFonts w:ascii="Andalus" w:hAnsi="Andalus" w:cs="Times New Roman"/>
          <w:b/>
          <w:bCs/>
          <w:sz w:val="24"/>
          <w:szCs w:val="24"/>
        </w:rPr>
      </w:pPr>
      <w:r>
        <w:rPr>
          <w:rFonts w:ascii="Andalus" w:hAnsi="Andalus" w:cs="Times New Roman"/>
          <w:b/>
          <w:bCs/>
          <w:sz w:val="24"/>
          <w:szCs w:val="24"/>
        </w:rPr>
        <w:t>art. 15</w:t>
      </w:r>
    </w:p>
    <w:p w14:paraId="5C8457B2" w14:textId="77777777" w:rsidR="00530AC6" w:rsidRDefault="00530AC6" w:rsidP="00530AC6">
      <w:pPr>
        <w:pStyle w:val="Paragrafoelenco"/>
        <w:spacing w:before="100" w:after="100" w:line="360" w:lineRule="auto"/>
        <w:jc w:val="both"/>
        <w:rPr>
          <w:rFonts w:ascii="Andalus" w:hAnsi="Andalus"/>
          <w:sz w:val="24"/>
          <w:szCs w:val="24"/>
        </w:rPr>
      </w:pPr>
      <w:r>
        <w:rPr>
          <w:rFonts w:ascii="Andalus" w:hAnsi="Andalus"/>
          <w:sz w:val="24"/>
          <w:szCs w:val="24"/>
        </w:rPr>
        <w:t>1. L'interessato ha il diritto di ottenere dal titolare del trattamento la conferma che sia o meno in corso un trattamento di dati personali che lo riguardano e in tal caso, di ottenere l'accesso ai dati personali e alle seguenti informazioni:</w:t>
      </w:r>
    </w:p>
    <w:p w14:paraId="18A2969B" w14:textId="77777777" w:rsidR="00530AC6" w:rsidRDefault="00530AC6" w:rsidP="00530AC6">
      <w:pPr>
        <w:pStyle w:val="Paragrafoelenco"/>
        <w:tabs>
          <w:tab w:val="left" w:pos="165"/>
        </w:tabs>
        <w:spacing w:before="100" w:after="100" w:line="360" w:lineRule="auto"/>
        <w:jc w:val="both"/>
        <w:rPr>
          <w:rFonts w:ascii="Andalus" w:hAnsi="Andalus"/>
          <w:sz w:val="24"/>
          <w:szCs w:val="24"/>
        </w:rPr>
      </w:pPr>
      <w:r>
        <w:rPr>
          <w:rFonts w:ascii="Andalus" w:hAnsi="Andalus"/>
          <w:sz w:val="24"/>
          <w:szCs w:val="24"/>
        </w:rPr>
        <w:t>a) le finalità del trattamento;</w:t>
      </w:r>
    </w:p>
    <w:p w14:paraId="1835FF66" w14:textId="77777777" w:rsidR="00530AC6" w:rsidRDefault="00530AC6" w:rsidP="00530AC6">
      <w:pPr>
        <w:pStyle w:val="Paragrafoelenco"/>
        <w:spacing w:before="100" w:after="100" w:line="360" w:lineRule="auto"/>
        <w:jc w:val="both"/>
        <w:rPr>
          <w:rFonts w:ascii="Andalus" w:hAnsi="Andalus"/>
          <w:sz w:val="24"/>
          <w:szCs w:val="24"/>
        </w:rPr>
      </w:pPr>
      <w:r>
        <w:rPr>
          <w:rFonts w:ascii="Andalus" w:hAnsi="Andalus"/>
          <w:sz w:val="24"/>
          <w:szCs w:val="24"/>
        </w:rPr>
        <w:t>b) le categorie di dati personali in questione;</w:t>
      </w:r>
    </w:p>
    <w:p w14:paraId="3EF6D813" w14:textId="77777777" w:rsidR="00530AC6" w:rsidRDefault="00530AC6" w:rsidP="00530AC6">
      <w:pPr>
        <w:pStyle w:val="Paragrafoelenco"/>
        <w:spacing w:before="100" w:after="100" w:line="360" w:lineRule="auto"/>
        <w:jc w:val="both"/>
        <w:rPr>
          <w:rFonts w:ascii="Andalus" w:hAnsi="Andalus"/>
          <w:sz w:val="24"/>
          <w:szCs w:val="24"/>
        </w:rPr>
      </w:pPr>
      <w:r>
        <w:rPr>
          <w:rFonts w:ascii="Andalus" w:hAnsi="Andalus"/>
          <w:sz w:val="24"/>
          <w:szCs w:val="24"/>
        </w:rPr>
        <w:t>c) i destinatari o le categorie di destinatari a cui i dati personali sono stati o saranno comunicati, in particolare se destinatari di paesi terzi o organizzazioni internazionali;</w:t>
      </w:r>
    </w:p>
    <w:p w14:paraId="19F2484D" w14:textId="77777777" w:rsidR="00530AC6" w:rsidRDefault="00530AC6" w:rsidP="00530AC6">
      <w:pPr>
        <w:pStyle w:val="Paragrafoelenco"/>
        <w:spacing w:before="100" w:after="100" w:line="360" w:lineRule="auto"/>
        <w:jc w:val="both"/>
        <w:rPr>
          <w:rFonts w:ascii="Andalus" w:hAnsi="Andalus"/>
          <w:sz w:val="24"/>
          <w:szCs w:val="24"/>
        </w:rPr>
      </w:pPr>
      <w:r>
        <w:rPr>
          <w:rFonts w:ascii="Andalus" w:hAnsi="Andalus"/>
          <w:sz w:val="24"/>
          <w:szCs w:val="24"/>
        </w:rPr>
        <w:t>d) quando possibile, il periodo di conservazione dei dati personali previsto oppure, se non è possibile, i criteri utilizzati per determinare tale periodo;</w:t>
      </w:r>
    </w:p>
    <w:p w14:paraId="044B2836" w14:textId="77777777" w:rsidR="00530AC6" w:rsidRDefault="00530AC6" w:rsidP="00530AC6">
      <w:pPr>
        <w:pStyle w:val="Paragrafoelenco"/>
        <w:tabs>
          <w:tab w:val="left" w:pos="675"/>
        </w:tabs>
        <w:spacing w:before="100" w:after="100" w:line="360" w:lineRule="auto"/>
        <w:jc w:val="both"/>
        <w:rPr>
          <w:rFonts w:ascii="Andalus" w:hAnsi="Andalus"/>
          <w:sz w:val="24"/>
          <w:szCs w:val="24"/>
        </w:rPr>
      </w:pPr>
      <w:r>
        <w:rPr>
          <w:rFonts w:ascii="Andalus" w:hAnsi="Andalus"/>
          <w:sz w:val="24"/>
          <w:szCs w:val="24"/>
        </w:rPr>
        <w:t>e) l’esistenza del diritto dell'interessato di chiedere al titolare del trattamento la rettifica o la cancellazione dei dati personali o la limitazione del trattamento dei dati personali che lo riguardano o di opporsi al loro trattamento;</w:t>
      </w:r>
    </w:p>
    <w:p w14:paraId="3881B177" w14:textId="77777777" w:rsidR="00530AC6" w:rsidRDefault="00530AC6" w:rsidP="00530AC6">
      <w:pPr>
        <w:pStyle w:val="Paragrafoelenco"/>
        <w:spacing w:before="100" w:after="100" w:line="360" w:lineRule="auto"/>
        <w:jc w:val="both"/>
        <w:rPr>
          <w:rFonts w:ascii="Andalus" w:hAnsi="Andalus"/>
          <w:sz w:val="24"/>
          <w:szCs w:val="24"/>
        </w:rPr>
      </w:pPr>
      <w:r>
        <w:rPr>
          <w:rFonts w:ascii="Andalus" w:hAnsi="Andalus"/>
          <w:sz w:val="24"/>
          <w:szCs w:val="24"/>
        </w:rPr>
        <w:t>f) il diritto di proporre reclamo a un'autorità di controllo;</w:t>
      </w:r>
    </w:p>
    <w:p w14:paraId="2D8DE8C9" w14:textId="77777777" w:rsidR="00530AC6" w:rsidRDefault="00530AC6" w:rsidP="00530AC6">
      <w:pPr>
        <w:pStyle w:val="Paragrafoelenco"/>
        <w:spacing w:before="100" w:after="100" w:line="360" w:lineRule="auto"/>
        <w:jc w:val="both"/>
        <w:rPr>
          <w:rFonts w:ascii="Andalus" w:hAnsi="Andalus"/>
          <w:sz w:val="24"/>
          <w:szCs w:val="24"/>
        </w:rPr>
      </w:pPr>
      <w:r>
        <w:rPr>
          <w:rFonts w:ascii="Andalus" w:hAnsi="Andalus"/>
          <w:sz w:val="24"/>
          <w:szCs w:val="24"/>
        </w:rPr>
        <w:t>g) qualora i dati non siano raccolti presso l'interessato, tutte le informazioni disponibili sulla loro origine;</w:t>
      </w:r>
    </w:p>
    <w:p w14:paraId="382829C8" w14:textId="2F01C32E" w:rsidR="00530AC6" w:rsidRDefault="00530AC6" w:rsidP="00530AC6">
      <w:pPr>
        <w:pStyle w:val="Paragrafoelenco"/>
        <w:spacing w:before="100" w:after="100" w:line="360" w:lineRule="auto"/>
        <w:jc w:val="both"/>
        <w:rPr>
          <w:rFonts w:ascii="Andalus" w:hAnsi="Andalus"/>
          <w:sz w:val="24"/>
          <w:szCs w:val="24"/>
        </w:rPr>
      </w:pPr>
      <w:r>
        <w:rPr>
          <w:rFonts w:ascii="Andalus" w:hAnsi="Andalus"/>
          <w:sz w:val="24"/>
          <w:szCs w:val="24"/>
        </w:rPr>
        <w:t>h)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14:paraId="28BE7F49" w14:textId="71A9982B" w:rsidR="00530AC6" w:rsidRDefault="00530AC6" w:rsidP="00902244">
      <w:pPr>
        <w:spacing w:before="100" w:after="100" w:line="360" w:lineRule="auto"/>
        <w:jc w:val="both"/>
        <w:rPr>
          <w:rFonts w:ascii="Andalus" w:hAnsi="Andalus"/>
          <w:sz w:val="24"/>
          <w:szCs w:val="24"/>
        </w:rPr>
      </w:pPr>
      <w:r>
        <w:rPr>
          <w:rFonts w:ascii="Andalus" w:hAnsi="Andalus"/>
          <w:sz w:val="24"/>
          <w:szCs w:val="24"/>
        </w:rPr>
        <w:t>2. Qualora i dati personali siano trasferiti a un paese terzo o a un'organizzazione internazionale, l'interessato ha il diritto di essere informato dell'esistenza di garanzie adeguate ai sensi dell'articolo 46 relative al trasferimento.</w:t>
      </w:r>
    </w:p>
    <w:p w14:paraId="5B498887" w14:textId="30378BD5" w:rsidR="00530AC6" w:rsidRDefault="00530AC6" w:rsidP="00902244">
      <w:pPr>
        <w:spacing w:before="100" w:after="100" w:line="360" w:lineRule="auto"/>
        <w:jc w:val="both"/>
        <w:rPr>
          <w:rFonts w:ascii="Andalus" w:hAnsi="Andalus"/>
          <w:sz w:val="24"/>
          <w:szCs w:val="24"/>
        </w:rPr>
      </w:pPr>
      <w:r>
        <w:rPr>
          <w:rFonts w:ascii="Andalus" w:hAnsi="Andalus"/>
          <w:sz w:val="24"/>
          <w:szCs w:val="24"/>
        </w:rPr>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14:paraId="4D153E5C" w14:textId="77777777" w:rsidR="00530AC6" w:rsidRDefault="00530AC6" w:rsidP="00902244">
      <w:pPr>
        <w:spacing w:before="100" w:after="100" w:line="360" w:lineRule="auto"/>
        <w:jc w:val="both"/>
        <w:rPr>
          <w:rFonts w:ascii="Andalus" w:hAnsi="Andalus"/>
          <w:sz w:val="24"/>
          <w:szCs w:val="24"/>
        </w:rPr>
      </w:pPr>
      <w:r>
        <w:rPr>
          <w:rFonts w:ascii="Andalus" w:hAnsi="Andalus"/>
          <w:sz w:val="24"/>
          <w:szCs w:val="24"/>
        </w:rPr>
        <w:t>4. Il diritto di ottenere una copia non deve ledere i diritti e le libertà altrui.</w:t>
      </w:r>
    </w:p>
    <w:p w14:paraId="43062E82" w14:textId="77777777" w:rsidR="00530AC6" w:rsidRDefault="00530AC6" w:rsidP="00530AC6">
      <w:pPr>
        <w:pStyle w:val="Paragrafoelenco"/>
        <w:spacing w:before="100" w:after="100" w:line="360" w:lineRule="auto"/>
        <w:jc w:val="both"/>
        <w:rPr>
          <w:rFonts w:ascii="Andalus" w:hAnsi="Andalus" w:cs="Times New Roman"/>
          <w:color w:val="394753"/>
          <w:sz w:val="24"/>
          <w:szCs w:val="24"/>
        </w:rPr>
      </w:pPr>
    </w:p>
    <w:p w14:paraId="5F32F7F5" w14:textId="77777777" w:rsidR="00530AC6" w:rsidRDefault="00530AC6" w:rsidP="00530AC6">
      <w:pPr>
        <w:pStyle w:val="Paragrafoelenco"/>
        <w:spacing w:before="100" w:after="100" w:line="360" w:lineRule="auto"/>
        <w:jc w:val="center"/>
        <w:rPr>
          <w:rFonts w:ascii="Andalus" w:hAnsi="Andalus" w:cs="Times New Roman"/>
          <w:b/>
          <w:bCs/>
          <w:sz w:val="24"/>
          <w:szCs w:val="24"/>
        </w:rPr>
      </w:pPr>
      <w:r>
        <w:rPr>
          <w:rFonts w:ascii="Andalus" w:hAnsi="Andalus" w:cs="Times New Roman"/>
          <w:b/>
          <w:bCs/>
          <w:sz w:val="24"/>
          <w:szCs w:val="24"/>
        </w:rPr>
        <w:lastRenderedPageBreak/>
        <w:t>DIRITTO DI RETTIFICA</w:t>
      </w:r>
    </w:p>
    <w:p w14:paraId="415F5DD3" w14:textId="77777777" w:rsidR="00530AC6" w:rsidRDefault="00530AC6" w:rsidP="00530AC6">
      <w:pPr>
        <w:pStyle w:val="Paragrafoelenco"/>
        <w:spacing w:before="100" w:after="100" w:line="360" w:lineRule="auto"/>
        <w:jc w:val="center"/>
        <w:rPr>
          <w:rFonts w:ascii="Andalus" w:hAnsi="Andalus" w:cs="Times New Roman"/>
          <w:b/>
          <w:bCs/>
          <w:sz w:val="24"/>
          <w:szCs w:val="24"/>
        </w:rPr>
      </w:pPr>
      <w:r>
        <w:rPr>
          <w:rFonts w:ascii="Andalus" w:hAnsi="Andalus" w:cs="Times New Roman"/>
          <w:b/>
          <w:bCs/>
          <w:sz w:val="24"/>
          <w:szCs w:val="24"/>
        </w:rPr>
        <w:t>art. 16</w:t>
      </w:r>
    </w:p>
    <w:p w14:paraId="34D0D73A" w14:textId="77777777" w:rsidR="00530AC6" w:rsidRDefault="00530AC6" w:rsidP="00530AC6">
      <w:pPr>
        <w:pStyle w:val="Paragrafoelenco"/>
        <w:spacing w:before="100" w:after="100" w:line="360" w:lineRule="auto"/>
        <w:jc w:val="both"/>
        <w:rPr>
          <w:rFonts w:ascii="Andalus" w:hAnsi="Andalus"/>
          <w:sz w:val="24"/>
          <w:szCs w:val="24"/>
        </w:rPr>
      </w:pPr>
      <w:r>
        <w:rPr>
          <w:rFonts w:ascii="Andalus" w:hAnsi="Andalus"/>
          <w:sz w:val="24"/>
          <w:szCs w:val="24"/>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4ADDA77C" w14:textId="77777777" w:rsidR="00530AC6" w:rsidRDefault="00530AC6" w:rsidP="00530AC6">
      <w:pPr>
        <w:pStyle w:val="Paragrafoelenco"/>
        <w:spacing w:before="100" w:after="100" w:line="360" w:lineRule="auto"/>
        <w:jc w:val="both"/>
        <w:rPr>
          <w:rFonts w:ascii="Andalus" w:hAnsi="Andalus"/>
          <w:sz w:val="24"/>
          <w:szCs w:val="24"/>
        </w:rPr>
      </w:pPr>
    </w:p>
    <w:p w14:paraId="346F219B" w14:textId="77777777" w:rsidR="00530AC6" w:rsidRDefault="00530AC6" w:rsidP="00530AC6">
      <w:pPr>
        <w:pStyle w:val="Paragrafoelenco"/>
        <w:spacing w:before="100" w:after="100" w:line="360" w:lineRule="auto"/>
        <w:jc w:val="center"/>
        <w:rPr>
          <w:rFonts w:ascii="Andalus" w:hAnsi="Andalus"/>
          <w:b/>
          <w:bCs/>
          <w:sz w:val="24"/>
          <w:szCs w:val="24"/>
        </w:rPr>
      </w:pPr>
      <w:r>
        <w:rPr>
          <w:rFonts w:ascii="Andalus" w:hAnsi="Andalus"/>
          <w:b/>
          <w:bCs/>
          <w:sz w:val="24"/>
          <w:szCs w:val="24"/>
        </w:rPr>
        <w:t>DIRITTO ALLA CANCELLAZIONE</w:t>
      </w:r>
    </w:p>
    <w:p w14:paraId="2668FDD1" w14:textId="77777777" w:rsidR="00530AC6" w:rsidRDefault="00530AC6" w:rsidP="00530AC6">
      <w:pPr>
        <w:pStyle w:val="Paragrafoelenco"/>
        <w:spacing w:before="100" w:after="100" w:line="360" w:lineRule="auto"/>
        <w:jc w:val="center"/>
        <w:rPr>
          <w:rFonts w:ascii="Andalus" w:hAnsi="Andalus"/>
          <w:b/>
          <w:bCs/>
          <w:sz w:val="24"/>
          <w:szCs w:val="24"/>
        </w:rPr>
      </w:pPr>
      <w:r>
        <w:rPr>
          <w:rFonts w:ascii="Andalus" w:hAnsi="Andalus"/>
          <w:b/>
          <w:bCs/>
          <w:sz w:val="24"/>
          <w:szCs w:val="24"/>
        </w:rPr>
        <w:t>art. 17</w:t>
      </w:r>
    </w:p>
    <w:p w14:paraId="765F59EA"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14:paraId="43096D07"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a) i dati personali non sono più necessari rispetto alle finalità per le quali sono stati raccolti o altrimenti trattati;</w:t>
      </w:r>
    </w:p>
    <w:p w14:paraId="5BA88BAB"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b) l’interessato revoca il consenso su cui si basa il trattamento conformemente all’articolo 6, paragrafo 1, lettera a), o all’articolo 9, paragrafo 2, lettera a), e se non sussiste altro fondamento giuridico per il trattamento;</w:t>
      </w:r>
    </w:p>
    <w:p w14:paraId="6C030F10"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c) l’interessato si oppone al trattamento ai sensi dell’articolo 21, paragrafo 1, e non sussiste alcun motivo legittimo prevalente per procedere al trattamento, oppure si oppone al trattamento ai sensi dell’articolo 21, paragrafo 2;</w:t>
      </w:r>
    </w:p>
    <w:p w14:paraId="4C65C0E3"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d)  i dati personali sono stati trattati illecitamente;</w:t>
      </w:r>
    </w:p>
    <w:p w14:paraId="76A5A9D7"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e) i dati personali devono essere cancellati per adempiere un obbligo legale previsto dal diritto dell’Unione o dello Stato membro cui è soggetto il titolare del trattamento;</w:t>
      </w:r>
    </w:p>
    <w:p w14:paraId="4C719417"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f) i dati personali sono stati raccolti relativamente all’offerta di servizi della società dell’informazione di cui all’articolo 8, paragrafo 1.</w:t>
      </w:r>
    </w:p>
    <w:p w14:paraId="3C4B2147"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14:paraId="2948825A"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3. I paragrafi 1 e 2 non si applicano nella misura in cui il trattamento sia necessario:</w:t>
      </w:r>
    </w:p>
    <w:p w14:paraId="5DBD7D34" w14:textId="77777777" w:rsidR="00530AC6" w:rsidRDefault="00530AC6" w:rsidP="00530AC6">
      <w:pPr>
        <w:pStyle w:val="TableContents"/>
        <w:spacing w:before="100" w:after="100" w:line="360" w:lineRule="auto"/>
        <w:jc w:val="both"/>
        <w:rPr>
          <w:rFonts w:ascii="Andalus" w:hAnsi="Andalus"/>
          <w:sz w:val="24"/>
          <w:szCs w:val="24"/>
        </w:rPr>
      </w:pPr>
      <w:r>
        <w:rPr>
          <w:rFonts w:ascii="Andalus" w:hAnsi="Andalus"/>
          <w:sz w:val="24"/>
          <w:szCs w:val="24"/>
        </w:rPr>
        <w:lastRenderedPageBreak/>
        <w:t>a) per l’esercizio del diritto alla libertà di espressione e di informazione;</w:t>
      </w:r>
    </w:p>
    <w:p w14:paraId="49790ACF"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14:paraId="43A075A6"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c) per motivi di interesse pubblico nel settore della sanità pubblica in conformità dell’articolo 9, paragrafo 2, lettere h) e i), e dell’articolo 9, paragrafo 3;</w:t>
      </w:r>
    </w:p>
    <w:p w14:paraId="7DCE41F5"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r>
    </w:p>
    <w:p w14:paraId="6CC56058"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e) per l’accertamento, l’esercizio o la difesa di un diritto in sede giudiziaria.</w:t>
      </w:r>
    </w:p>
    <w:p w14:paraId="6B0DF20C" w14:textId="77777777" w:rsidR="00530AC6" w:rsidRDefault="00530AC6" w:rsidP="00530AC6">
      <w:pPr>
        <w:pStyle w:val="Textbody"/>
        <w:spacing w:before="100" w:after="100" w:line="360" w:lineRule="auto"/>
        <w:jc w:val="both"/>
        <w:rPr>
          <w:rFonts w:ascii="Andalus" w:hAnsi="Andalus"/>
          <w:sz w:val="24"/>
          <w:szCs w:val="24"/>
        </w:rPr>
      </w:pPr>
    </w:p>
    <w:p w14:paraId="110BADB9" w14:textId="77777777" w:rsidR="00530AC6" w:rsidRDefault="00530AC6" w:rsidP="00530AC6">
      <w:pPr>
        <w:pStyle w:val="Paragrafoelenco"/>
        <w:spacing w:before="100" w:after="100" w:line="360" w:lineRule="auto"/>
        <w:jc w:val="center"/>
        <w:rPr>
          <w:rFonts w:ascii="Andalus" w:hAnsi="Andalus" w:cs="Times New Roman"/>
          <w:b/>
          <w:bCs/>
          <w:sz w:val="24"/>
          <w:szCs w:val="24"/>
        </w:rPr>
      </w:pPr>
      <w:r>
        <w:rPr>
          <w:rFonts w:ascii="Andalus" w:hAnsi="Andalus" w:cs="Times New Roman"/>
          <w:b/>
          <w:bCs/>
          <w:sz w:val="24"/>
          <w:szCs w:val="24"/>
        </w:rPr>
        <w:t>DIRITTO DI LIMITAZIONE DEL TRATTAMENTO</w:t>
      </w:r>
    </w:p>
    <w:p w14:paraId="08145353" w14:textId="77777777" w:rsidR="00530AC6" w:rsidRDefault="00530AC6" w:rsidP="00530AC6">
      <w:pPr>
        <w:pStyle w:val="Paragrafoelenco"/>
        <w:spacing w:before="100" w:after="100" w:line="360" w:lineRule="auto"/>
        <w:jc w:val="center"/>
        <w:rPr>
          <w:rFonts w:ascii="Andalus" w:hAnsi="Andalus" w:cs="Times New Roman"/>
          <w:b/>
          <w:bCs/>
          <w:sz w:val="24"/>
          <w:szCs w:val="24"/>
        </w:rPr>
      </w:pPr>
      <w:r>
        <w:rPr>
          <w:rFonts w:ascii="Andalus" w:hAnsi="Andalus" w:cs="Times New Roman"/>
          <w:b/>
          <w:bCs/>
          <w:sz w:val="24"/>
          <w:szCs w:val="24"/>
        </w:rPr>
        <w:t>art. 18</w:t>
      </w:r>
    </w:p>
    <w:p w14:paraId="73D1BE60"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1. L’interessato ha il diritto di ottenere dal titolare del trattamento la limitazione del trattamento quando ricorre una delle seguenti ipotesi:</w:t>
      </w:r>
    </w:p>
    <w:p w14:paraId="508154EC"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a) l’interessato contesta l’esattezza dei dati personali, per il periodo necessario al titolare del trattamento per verificare l’esattezza di tali dati personali;</w:t>
      </w:r>
    </w:p>
    <w:p w14:paraId="0CA3B8E1"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b) il trattamento è illecito e l’interessato si oppone alla cancellazione dei dati personali e chiede invece che ne sia limitato l’utilizzo;</w:t>
      </w:r>
    </w:p>
    <w:p w14:paraId="7FF84CBA"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c) benché il titolare del trattamento non ne abbia più bisogno ai fini del trattamento, i dati personali sono necessari all’interessato per l’accertamento, l’esercizio o la difesa di un diritto in sede giudiziaria;</w:t>
      </w:r>
    </w:p>
    <w:p w14:paraId="73A4763A"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d) l’interessato si è opposto al trattamento ai sensi dell’articolo 21, paragrafo 1, in attesa della verifica in merito all’eventuale prevalenza dei motivi legittimi del titolare del trattamento rispetto a quelli dell’interessato.</w:t>
      </w:r>
    </w:p>
    <w:p w14:paraId="07587640"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14:paraId="67BD2D5F"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lastRenderedPageBreak/>
        <w:t>3. L’interessato che ha ottenuto la limitazione del trattamento a norma del paragrafo 1 è informato dal titolare del trattamento prima che detta limitazione sia revocata.</w:t>
      </w:r>
    </w:p>
    <w:p w14:paraId="5F827139" w14:textId="77777777" w:rsidR="00530AC6" w:rsidRDefault="00530AC6" w:rsidP="00530AC6">
      <w:pPr>
        <w:pStyle w:val="Textbody"/>
        <w:spacing w:before="100" w:after="100" w:line="360" w:lineRule="auto"/>
        <w:jc w:val="both"/>
        <w:rPr>
          <w:rFonts w:ascii="Andalus" w:hAnsi="Andalus"/>
          <w:sz w:val="24"/>
          <w:szCs w:val="24"/>
        </w:rPr>
      </w:pPr>
    </w:p>
    <w:p w14:paraId="2A3E7E23" w14:textId="77777777" w:rsidR="00530AC6" w:rsidRDefault="00530AC6" w:rsidP="00530AC6">
      <w:pPr>
        <w:pStyle w:val="Paragrafoelenco"/>
        <w:spacing w:before="100" w:after="100" w:line="360" w:lineRule="auto"/>
        <w:jc w:val="center"/>
        <w:rPr>
          <w:rFonts w:ascii="Andalus" w:hAnsi="Andalus" w:cs="Times New Roman"/>
          <w:b/>
          <w:bCs/>
          <w:sz w:val="24"/>
          <w:szCs w:val="24"/>
        </w:rPr>
      </w:pPr>
      <w:r>
        <w:rPr>
          <w:rFonts w:ascii="Andalus" w:hAnsi="Andalus" w:cs="Times New Roman"/>
          <w:b/>
          <w:bCs/>
          <w:sz w:val="24"/>
          <w:szCs w:val="24"/>
        </w:rPr>
        <w:t>DIRITTO ALLA PORTABILITÀ DEL DATO</w:t>
      </w:r>
    </w:p>
    <w:p w14:paraId="3A79C3CE" w14:textId="77777777" w:rsidR="00530AC6" w:rsidRDefault="00530AC6" w:rsidP="00530AC6">
      <w:pPr>
        <w:pStyle w:val="Paragrafoelenco"/>
        <w:spacing w:before="100" w:after="100" w:line="360" w:lineRule="auto"/>
        <w:jc w:val="center"/>
        <w:rPr>
          <w:rFonts w:ascii="Andalus" w:hAnsi="Andalus" w:cs="Times New Roman"/>
          <w:b/>
          <w:bCs/>
          <w:sz w:val="24"/>
          <w:szCs w:val="24"/>
        </w:rPr>
      </w:pPr>
      <w:r>
        <w:rPr>
          <w:rFonts w:ascii="Andalus" w:hAnsi="Andalus" w:cs="Times New Roman"/>
          <w:b/>
          <w:bCs/>
          <w:sz w:val="24"/>
          <w:szCs w:val="24"/>
        </w:rPr>
        <w:t>art. 20</w:t>
      </w:r>
    </w:p>
    <w:p w14:paraId="42937566"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14:paraId="2E0BABFD"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a) il trattamento si basi sul consenso ai sensi dell’articolo 6, paragrafo 1, lettera a), o dell’articolo 9, paragrafo 2, lettera a), o su un contratto ai sensi dell’articolo 6, paragrafo 1, lettera b); e</w:t>
      </w:r>
    </w:p>
    <w:p w14:paraId="10D1CBE6"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b) il trattamento sia effettuato con mezzi automatizzati.</w:t>
      </w:r>
    </w:p>
    <w:p w14:paraId="5B87F8DD"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2. Nell’esercitare i propri diritti relativamente alla portabilità dei dati a norma del paragrafo 1, l’interessato ha il diritto di ottenere la trasmissione diretta dei dati personali da un titolare del trattamento all’altro, se tecnicamente fattibile.</w:t>
      </w:r>
    </w:p>
    <w:p w14:paraId="0A632CFA"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14:paraId="19C11B82"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4. Il diritto di cui al paragrafo 1 non deve ledere i diritti e le libertà altrui.</w:t>
      </w:r>
    </w:p>
    <w:p w14:paraId="204915E8" w14:textId="77777777" w:rsidR="00530AC6" w:rsidRDefault="00530AC6" w:rsidP="00530AC6">
      <w:pPr>
        <w:pStyle w:val="Paragrafoelenco"/>
        <w:spacing w:before="100" w:after="100" w:line="360" w:lineRule="auto"/>
        <w:jc w:val="both"/>
        <w:rPr>
          <w:rFonts w:ascii="Andalus" w:hAnsi="Andalus" w:cs="Times New Roman"/>
          <w:sz w:val="24"/>
          <w:szCs w:val="24"/>
        </w:rPr>
      </w:pPr>
    </w:p>
    <w:p w14:paraId="2EDA2A4B" w14:textId="77777777" w:rsidR="00530AC6" w:rsidRDefault="00530AC6" w:rsidP="00530AC6">
      <w:pPr>
        <w:pStyle w:val="Paragrafoelenco"/>
        <w:spacing w:before="100" w:after="100" w:line="360" w:lineRule="auto"/>
        <w:jc w:val="center"/>
        <w:rPr>
          <w:rFonts w:ascii="Andalus" w:hAnsi="Andalus" w:cs="Times New Roman"/>
          <w:b/>
          <w:bCs/>
          <w:sz w:val="24"/>
          <w:szCs w:val="24"/>
        </w:rPr>
      </w:pPr>
      <w:r>
        <w:rPr>
          <w:rFonts w:ascii="Andalus" w:hAnsi="Andalus" w:cs="Times New Roman"/>
          <w:b/>
          <w:bCs/>
          <w:sz w:val="24"/>
          <w:szCs w:val="24"/>
        </w:rPr>
        <w:t>DIRITTO ALL’OPPOSIZIONE AL TRATTAMENTO</w:t>
      </w:r>
    </w:p>
    <w:p w14:paraId="02953DE4" w14:textId="77777777" w:rsidR="00530AC6" w:rsidRDefault="00530AC6" w:rsidP="00530AC6">
      <w:pPr>
        <w:pStyle w:val="Paragrafoelenco"/>
        <w:spacing w:before="100" w:after="100" w:line="360" w:lineRule="auto"/>
        <w:jc w:val="center"/>
        <w:rPr>
          <w:rFonts w:ascii="Andalus" w:hAnsi="Andalus" w:cs="Times New Roman"/>
          <w:b/>
          <w:bCs/>
          <w:sz w:val="24"/>
          <w:szCs w:val="24"/>
        </w:rPr>
      </w:pPr>
      <w:r>
        <w:rPr>
          <w:rFonts w:ascii="Andalus" w:hAnsi="Andalus" w:cs="Times New Roman"/>
          <w:b/>
          <w:bCs/>
          <w:sz w:val="24"/>
          <w:szCs w:val="24"/>
        </w:rPr>
        <w:t>art. 21</w:t>
      </w:r>
    </w:p>
    <w:p w14:paraId="276E96D7"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1.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14:paraId="589D866D"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 xml:space="preserve">2. Qualora i dati personali siano trattati per finalità di marketing diretto, l’interessato ha il diritto di opporsi in qualsiasi momento al trattamento dei dati personali che lo riguardano effettuato per tali finalità, compresa la profilazione nella misura in cui sia </w:t>
      </w:r>
      <w:bookmarkStart w:id="1" w:name="_Hlk514335599"/>
      <w:r>
        <w:rPr>
          <w:rFonts w:ascii="Andalus" w:hAnsi="Andalus"/>
          <w:sz w:val="24"/>
          <w:szCs w:val="24"/>
        </w:rPr>
        <w:t>connessa a tale marketing diretto.</w:t>
      </w:r>
      <w:bookmarkEnd w:id="1"/>
    </w:p>
    <w:p w14:paraId="2E3AF903"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lastRenderedPageBreak/>
        <w:t>3. Qualora l’interessato si opponga al trattamento per finalità di marketing diretto, i dati personali non sono più oggetto di trattamento per tali finalità.</w:t>
      </w:r>
    </w:p>
    <w:p w14:paraId="276FB3C5"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4. Il diritto di cui ai paragrafi 1 e 2 è esplicitamente portato all’attenzione dell’interessato ed è presentato chiaramente e separatamente da qualsiasi altra informazione al più tardi al momento della prima comunicazione con l’interessato.</w:t>
      </w:r>
    </w:p>
    <w:p w14:paraId="03505194"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5. Nel contesto dell’utilizzo di servizi della società dell’informazione e fatta salva la direttiva 2002/58/CE, l’interessato può esercitare il proprio diritto di opposizione con mezzi automatizzati che utilizzano specifiche tecniche.</w:t>
      </w:r>
    </w:p>
    <w:p w14:paraId="3B565968" w14:textId="2A5A1BCA"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14:paraId="5DE8D4AB" w14:textId="77777777" w:rsidR="004F53BA" w:rsidRDefault="004F53BA" w:rsidP="00530AC6">
      <w:pPr>
        <w:pStyle w:val="Textbody"/>
        <w:spacing w:before="100" w:after="100" w:line="360" w:lineRule="auto"/>
        <w:jc w:val="both"/>
        <w:rPr>
          <w:rFonts w:ascii="Andalus" w:hAnsi="Andalus"/>
          <w:sz w:val="24"/>
          <w:szCs w:val="24"/>
        </w:rPr>
      </w:pPr>
    </w:p>
    <w:p w14:paraId="7AB0BEED" w14:textId="77777777" w:rsidR="00530AC6" w:rsidRDefault="00530AC6" w:rsidP="00530AC6">
      <w:pPr>
        <w:pStyle w:val="Textbody"/>
        <w:spacing w:before="100" w:after="100" w:line="360" w:lineRule="auto"/>
        <w:jc w:val="both"/>
        <w:rPr>
          <w:rFonts w:ascii="Andalus" w:hAnsi="Andalus"/>
          <w:sz w:val="24"/>
          <w:szCs w:val="24"/>
        </w:rPr>
      </w:pPr>
      <w:r>
        <w:rPr>
          <w:rFonts w:ascii="Andalus" w:hAnsi="Andalus"/>
          <w:sz w:val="24"/>
          <w:szCs w:val="24"/>
        </w:rPr>
        <w:t>Oltre ai diritti suddetti, l’interessato ha diritto a proporre reclamo all’Autorità di controllo nell’ipotesi di legge.</w:t>
      </w:r>
    </w:p>
    <w:p w14:paraId="69997A43" w14:textId="77777777" w:rsidR="00530AC6" w:rsidRPr="00902244" w:rsidRDefault="00530AC6" w:rsidP="00902244">
      <w:pPr>
        <w:pStyle w:val="Textbody"/>
        <w:shd w:val="clear" w:color="auto" w:fill="FFFFFF" w:themeFill="background1"/>
        <w:spacing w:before="100" w:after="100" w:line="360" w:lineRule="auto"/>
        <w:jc w:val="both"/>
      </w:pPr>
      <w:r w:rsidRPr="004F53BA">
        <w:rPr>
          <w:rFonts w:ascii="Andalus" w:hAnsi="Andalus"/>
          <w:sz w:val="24"/>
          <w:szCs w:val="24"/>
        </w:rPr>
        <w:t xml:space="preserve">Per ulteriori informazioni in relazione alle modalità di esercizio di detti diritti, si prega di prendere </w:t>
      </w:r>
      <w:r w:rsidRPr="00902244">
        <w:rPr>
          <w:rFonts w:ascii="Andalus" w:hAnsi="Andalus"/>
          <w:sz w:val="24"/>
          <w:szCs w:val="24"/>
          <w:shd w:val="clear" w:color="auto" w:fill="FFFFFF" w:themeFill="background1"/>
        </w:rPr>
        <w:t>visione della procedura dei diritti dell’interessato al link ……………………. / presso il Titolare…………………..</w:t>
      </w:r>
    </w:p>
    <w:p w14:paraId="3FF45965" w14:textId="77777777" w:rsidR="00530AC6" w:rsidRDefault="00530AC6" w:rsidP="00530AC6">
      <w:pPr>
        <w:pStyle w:val="Paragrafoelenco"/>
        <w:spacing w:before="100" w:after="100" w:line="360" w:lineRule="auto"/>
        <w:jc w:val="center"/>
        <w:rPr>
          <w:rFonts w:ascii="Andalus" w:hAnsi="Andalus" w:cs="Times New Roman"/>
          <w:sz w:val="24"/>
          <w:szCs w:val="24"/>
        </w:rPr>
      </w:pPr>
    </w:p>
    <w:p w14:paraId="1C16579A" w14:textId="77777777" w:rsidR="00530AC6" w:rsidRDefault="00530AC6" w:rsidP="00530AC6">
      <w:pPr>
        <w:pStyle w:val="Paragrafoelenco"/>
        <w:spacing w:before="100" w:after="100" w:line="360" w:lineRule="auto"/>
        <w:jc w:val="both"/>
        <w:rPr>
          <w:rFonts w:ascii="Andalus" w:hAnsi="Andalus" w:cs="Times New Roman"/>
          <w:b/>
          <w:sz w:val="24"/>
          <w:szCs w:val="24"/>
        </w:rPr>
      </w:pPr>
      <w:r>
        <w:rPr>
          <w:rFonts w:ascii="Andalus" w:hAnsi="Andalus" w:cs="Times New Roman"/>
          <w:b/>
          <w:sz w:val="24"/>
          <w:szCs w:val="24"/>
        </w:rPr>
        <w:t>TITOLARE E COMUNICAZIONI PRIVACY</w:t>
      </w:r>
    </w:p>
    <w:p w14:paraId="3E4B79CD" w14:textId="5DFC2652" w:rsidR="00530AC6" w:rsidRDefault="00530AC6" w:rsidP="00530AC6">
      <w:pPr>
        <w:pStyle w:val="Paragrafoelenco"/>
        <w:spacing w:before="100" w:after="100" w:line="360" w:lineRule="auto"/>
        <w:jc w:val="both"/>
        <w:rPr>
          <w:rFonts w:ascii="Andalus" w:hAnsi="Andalus" w:cs="Times New Roman"/>
          <w:sz w:val="24"/>
          <w:szCs w:val="24"/>
        </w:rPr>
      </w:pPr>
      <w:r>
        <w:rPr>
          <w:rFonts w:ascii="Andalus" w:hAnsi="Andalus" w:cs="Times New Roman"/>
          <w:sz w:val="24"/>
          <w:szCs w:val="24"/>
        </w:rPr>
        <w:t xml:space="preserve">Il Titolare è </w:t>
      </w:r>
      <w:r w:rsidR="00824D5B">
        <w:rPr>
          <w:rFonts w:ascii="Andalus" w:hAnsi="Andalus" w:cs="Times New Roman"/>
          <w:sz w:val="24"/>
          <w:szCs w:val="24"/>
        </w:rPr>
        <w:t>…………………..</w:t>
      </w:r>
      <w:r>
        <w:rPr>
          <w:rFonts w:ascii="Andalus" w:hAnsi="Andalus" w:cs="Times New Roman"/>
          <w:sz w:val="24"/>
          <w:szCs w:val="24"/>
        </w:rPr>
        <w:t>…............................</w:t>
      </w:r>
    </w:p>
    <w:p w14:paraId="708C73AE" w14:textId="77777777" w:rsidR="00530AC6" w:rsidRPr="00902244" w:rsidRDefault="00530AC6" w:rsidP="00530AC6">
      <w:pPr>
        <w:pStyle w:val="Paragrafoelenco"/>
        <w:spacing w:before="100" w:after="100" w:line="360" w:lineRule="auto"/>
        <w:jc w:val="both"/>
      </w:pPr>
      <w:r w:rsidRPr="00902244">
        <w:rPr>
          <w:rFonts w:ascii="Andalus" w:hAnsi="Andalus" w:cs="Times New Roman"/>
          <w:sz w:val="24"/>
          <w:szCs w:val="24"/>
          <w:shd w:val="clear" w:color="auto" w:fill="FFFFFF" w:themeFill="background1"/>
        </w:rPr>
        <w:t>Per ogni comunicazione ai sensi degli articoli sopra riportati del Regolamento UE 679/2016, il Titolare mette a disposizione l</w:t>
      </w:r>
      <w:r w:rsidRPr="00902244">
        <w:rPr>
          <w:rFonts w:ascii="Andalus" w:hAnsi="Andalus" w:cs="Times New Roman" w:hint="eastAsia"/>
          <w:sz w:val="24"/>
          <w:szCs w:val="24"/>
          <w:shd w:val="clear" w:color="auto" w:fill="FFFFFF" w:themeFill="background1"/>
        </w:rPr>
        <w:t>’</w:t>
      </w:r>
      <w:r w:rsidRPr="00902244">
        <w:rPr>
          <w:rFonts w:ascii="Andalus" w:hAnsi="Andalus" w:cs="Times New Roman"/>
          <w:sz w:val="24"/>
          <w:szCs w:val="24"/>
          <w:shd w:val="clear" w:color="auto" w:fill="FFFFFF" w:themeFill="background1"/>
        </w:rPr>
        <w:t>indirizzo mail.......</w:t>
      </w:r>
      <w:r w:rsidRPr="00902244">
        <w:rPr>
          <w:rFonts w:ascii="Andalus" w:hAnsi="Andalus" w:cs="Times New Roman" w:hint="eastAsia"/>
          <w:sz w:val="24"/>
          <w:szCs w:val="24"/>
          <w:shd w:val="clear" w:color="auto" w:fill="FFFFFF" w:themeFill="background1"/>
        </w:rPr>
        <w:t>…………………</w:t>
      </w:r>
      <w:r w:rsidRPr="00902244">
        <w:rPr>
          <w:rFonts w:ascii="Andalus" w:hAnsi="Andalus" w:cs="Times New Roman"/>
          <w:sz w:val="24"/>
          <w:szCs w:val="24"/>
          <w:shd w:val="clear" w:color="auto" w:fill="FFFFFF" w:themeFill="background1"/>
        </w:rPr>
        <w:t>..</w:t>
      </w:r>
      <w:r>
        <w:rPr>
          <w:rFonts w:ascii="Andalus" w:hAnsi="Andalus" w:cs="Times New Roman"/>
          <w:sz w:val="24"/>
          <w:szCs w:val="24"/>
        </w:rPr>
        <w:t xml:space="preserve"> .</w:t>
      </w:r>
    </w:p>
    <w:p w14:paraId="573EBB9E" w14:textId="77777777" w:rsidR="00530AC6" w:rsidRDefault="00530AC6" w:rsidP="00530AC6">
      <w:pPr>
        <w:pStyle w:val="Paragrafoelenco"/>
        <w:spacing w:before="100" w:after="100" w:line="360" w:lineRule="auto"/>
        <w:ind w:right="1274"/>
        <w:rPr>
          <w:rFonts w:ascii="Andalus" w:hAnsi="Andalus" w:cs="Times New Roman"/>
          <w:sz w:val="24"/>
          <w:szCs w:val="24"/>
        </w:rPr>
      </w:pPr>
      <w:r>
        <w:rPr>
          <w:rFonts w:ascii="Andalus" w:hAnsi="Andalus" w:cs="Times New Roman"/>
          <w:sz w:val="24"/>
          <w:szCs w:val="24"/>
        </w:rPr>
        <w:t>Luogo e Data</w:t>
      </w:r>
    </w:p>
    <w:p w14:paraId="1CB07B56" w14:textId="77777777" w:rsidR="00530AC6" w:rsidRDefault="00530AC6" w:rsidP="00530AC6">
      <w:pPr>
        <w:pStyle w:val="Paragrafoelenco"/>
        <w:spacing w:before="100" w:after="100" w:line="360" w:lineRule="auto"/>
        <w:ind w:right="1274"/>
        <w:rPr>
          <w:rFonts w:ascii="Andalus" w:hAnsi="Andalus" w:cs="Times New Roman"/>
          <w:sz w:val="24"/>
          <w:szCs w:val="24"/>
        </w:rPr>
      </w:pPr>
      <w:r>
        <w:rPr>
          <w:rFonts w:ascii="Andalus" w:hAnsi="Andalus" w:cs="Times New Roman"/>
          <w:sz w:val="24"/>
          <w:szCs w:val="24"/>
        </w:rPr>
        <w:t>_________________</w:t>
      </w:r>
    </w:p>
    <w:p w14:paraId="39784B0A" w14:textId="77777777" w:rsidR="00530AC6" w:rsidRDefault="00530AC6" w:rsidP="00530AC6">
      <w:pPr>
        <w:pStyle w:val="Paragrafoelenco"/>
        <w:spacing w:before="100" w:after="100" w:line="360" w:lineRule="auto"/>
        <w:ind w:right="1274"/>
      </w:pPr>
      <w:r>
        <w:rPr>
          <w:rFonts w:ascii="Andalus" w:hAnsi="Andalus" w:cs="Times New Roman"/>
          <w:b/>
          <w:sz w:val="24"/>
          <w:szCs w:val="24"/>
        </w:rPr>
        <w:tab/>
      </w:r>
      <w:r>
        <w:rPr>
          <w:rFonts w:ascii="Andalus" w:hAnsi="Andalus" w:cs="Times New Roman"/>
          <w:b/>
          <w:sz w:val="24"/>
          <w:szCs w:val="24"/>
        </w:rPr>
        <w:tab/>
      </w:r>
      <w:r>
        <w:rPr>
          <w:rFonts w:ascii="Andalus" w:hAnsi="Andalus" w:cs="Times New Roman"/>
          <w:b/>
          <w:sz w:val="24"/>
          <w:szCs w:val="24"/>
        </w:rPr>
        <w:tab/>
      </w:r>
      <w:r>
        <w:rPr>
          <w:rFonts w:ascii="Andalus" w:hAnsi="Andalus" w:cs="Times New Roman"/>
          <w:b/>
          <w:sz w:val="24"/>
          <w:szCs w:val="24"/>
        </w:rPr>
        <w:tab/>
      </w:r>
      <w:r>
        <w:rPr>
          <w:rFonts w:ascii="Andalus" w:hAnsi="Andalus" w:cs="Times New Roman"/>
          <w:b/>
          <w:sz w:val="24"/>
          <w:szCs w:val="24"/>
        </w:rPr>
        <w:tab/>
      </w:r>
      <w:r>
        <w:rPr>
          <w:rFonts w:ascii="Andalus" w:hAnsi="Andalus" w:cs="Times New Roman"/>
          <w:b/>
          <w:sz w:val="24"/>
          <w:szCs w:val="24"/>
        </w:rPr>
        <w:tab/>
      </w:r>
      <w:r>
        <w:rPr>
          <w:rFonts w:ascii="Andalus" w:hAnsi="Andalus" w:cs="Times New Roman"/>
          <w:b/>
          <w:sz w:val="24"/>
          <w:szCs w:val="24"/>
        </w:rPr>
        <w:tab/>
      </w:r>
      <w:r>
        <w:rPr>
          <w:rFonts w:ascii="Andalus" w:hAnsi="Andalus" w:cs="Times New Roman"/>
          <w:sz w:val="24"/>
          <w:szCs w:val="24"/>
        </w:rPr>
        <w:t>______________________</w:t>
      </w:r>
    </w:p>
    <w:p w14:paraId="56E38C55" w14:textId="77777777" w:rsidR="00530AC6" w:rsidRPr="00902244" w:rsidRDefault="00530AC6" w:rsidP="00530AC6">
      <w:pPr>
        <w:pStyle w:val="Paragrafoelenco"/>
        <w:spacing w:before="100" w:after="100" w:line="360" w:lineRule="auto"/>
        <w:ind w:right="1274"/>
        <w:jc w:val="right"/>
        <w:rPr>
          <w:rFonts w:ascii="Andalus" w:hAnsi="Andalus"/>
          <w:sz w:val="24"/>
        </w:rPr>
      </w:pPr>
      <w:r w:rsidRPr="00902244">
        <w:rPr>
          <w:rFonts w:ascii="Andalus" w:hAnsi="Andalus"/>
          <w:sz w:val="24"/>
        </w:rPr>
        <w:t>IL TITOLARE DEL TRATTAMENTO</w:t>
      </w:r>
    </w:p>
    <w:p w14:paraId="2D33E61C" w14:textId="77777777" w:rsidR="00EB60D4" w:rsidRDefault="00EB60D4"/>
    <w:sectPr w:rsidR="00EB60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E20F6"/>
    <w:multiLevelType w:val="hybridMultilevel"/>
    <w:tmpl w:val="58E4889C"/>
    <w:lvl w:ilvl="0" w:tplc="3FDEB84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C6"/>
    <w:rsid w:val="000D6E9F"/>
    <w:rsid w:val="001222C4"/>
    <w:rsid w:val="001804DB"/>
    <w:rsid w:val="00267008"/>
    <w:rsid w:val="00381EEE"/>
    <w:rsid w:val="004479BF"/>
    <w:rsid w:val="004F53BA"/>
    <w:rsid w:val="00530AC6"/>
    <w:rsid w:val="005D0D27"/>
    <w:rsid w:val="007F2274"/>
    <w:rsid w:val="00824D5B"/>
    <w:rsid w:val="00902244"/>
    <w:rsid w:val="00903AF6"/>
    <w:rsid w:val="0094754E"/>
    <w:rsid w:val="009C395F"/>
    <w:rsid w:val="00A87556"/>
    <w:rsid w:val="00B97DD0"/>
    <w:rsid w:val="00E158F1"/>
    <w:rsid w:val="00E539C0"/>
    <w:rsid w:val="00EB60D4"/>
    <w:rsid w:val="00F415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45783"/>
  <w15:chartTrackingRefBased/>
  <w15:docId w15:val="{A30B456B-E801-442B-817F-E59674B2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30AC6"/>
    <w:pPr>
      <w:suppressAutoHyphens/>
      <w:autoSpaceDN w:val="0"/>
      <w:spacing w:after="0" w:line="240" w:lineRule="auto"/>
      <w:textAlignment w:val="baseline"/>
    </w:pPr>
    <w:rPr>
      <w:rFonts w:ascii="Calibri" w:eastAsia="Arial Unicode MS" w:hAnsi="Calibri" w:cs="Calibri"/>
      <w:kern w:val="3"/>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30AC6"/>
    <w:pPr>
      <w:suppressAutoHyphens/>
      <w:autoSpaceDN w:val="0"/>
      <w:spacing w:after="200" w:line="276" w:lineRule="auto"/>
      <w:textAlignment w:val="baseline"/>
    </w:pPr>
    <w:rPr>
      <w:rFonts w:ascii="Calibri" w:eastAsia="Calibri" w:hAnsi="Calibri" w:cs="Calibri"/>
      <w:color w:val="00000A"/>
      <w:kern w:val="3"/>
    </w:rPr>
  </w:style>
  <w:style w:type="paragraph" w:customStyle="1" w:styleId="Textbody">
    <w:name w:val="Text body"/>
    <w:basedOn w:val="Standard"/>
    <w:rsid w:val="00530AC6"/>
    <w:pPr>
      <w:spacing w:after="140"/>
    </w:pPr>
  </w:style>
  <w:style w:type="paragraph" w:styleId="Paragrafoelenco">
    <w:name w:val="List Paragraph"/>
    <w:basedOn w:val="Standard"/>
    <w:rsid w:val="00530AC6"/>
  </w:style>
  <w:style w:type="paragraph" w:customStyle="1" w:styleId="TableContents">
    <w:name w:val="Table Contents"/>
    <w:basedOn w:val="Standard"/>
    <w:rsid w:val="00530AC6"/>
    <w:pPr>
      <w:suppressLineNumbers/>
    </w:pPr>
  </w:style>
  <w:style w:type="paragraph" w:styleId="Testofumetto">
    <w:name w:val="Balloon Text"/>
    <w:basedOn w:val="Normale"/>
    <w:link w:val="TestofumettoCarattere"/>
    <w:uiPriority w:val="99"/>
    <w:semiHidden/>
    <w:unhideWhenUsed/>
    <w:rsid w:val="00530A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AC6"/>
    <w:rPr>
      <w:rFonts w:ascii="Segoe UI" w:eastAsia="Arial Unicode MS" w:hAnsi="Segoe UI" w:cs="Segoe UI"/>
      <w:kern w:val="3"/>
      <w:sz w:val="18"/>
      <w:szCs w:val="18"/>
    </w:rPr>
  </w:style>
  <w:style w:type="character" w:styleId="Rimandocommento">
    <w:name w:val="annotation reference"/>
    <w:basedOn w:val="Carpredefinitoparagrafo"/>
    <w:uiPriority w:val="99"/>
    <w:semiHidden/>
    <w:unhideWhenUsed/>
    <w:rsid w:val="007F2274"/>
    <w:rPr>
      <w:sz w:val="16"/>
      <w:szCs w:val="16"/>
    </w:rPr>
  </w:style>
  <w:style w:type="paragraph" w:styleId="Testocommento">
    <w:name w:val="annotation text"/>
    <w:basedOn w:val="Normale"/>
    <w:link w:val="TestocommentoCarattere"/>
    <w:uiPriority w:val="99"/>
    <w:semiHidden/>
    <w:unhideWhenUsed/>
    <w:rsid w:val="007F2274"/>
    <w:rPr>
      <w:szCs w:val="20"/>
    </w:rPr>
  </w:style>
  <w:style w:type="character" w:customStyle="1" w:styleId="TestocommentoCarattere">
    <w:name w:val="Testo commento Carattere"/>
    <w:basedOn w:val="Carpredefinitoparagrafo"/>
    <w:link w:val="Testocommento"/>
    <w:uiPriority w:val="99"/>
    <w:semiHidden/>
    <w:rsid w:val="007F2274"/>
    <w:rPr>
      <w:rFonts w:ascii="Calibri" w:eastAsia="Arial Unicode MS" w:hAnsi="Calibri" w:cs="Calibri"/>
      <w:kern w:val="3"/>
      <w:sz w:val="20"/>
      <w:szCs w:val="20"/>
    </w:rPr>
  </w:style>
  <w:style w:type="paragraph" w:styleId="Soggettocommento">
    <w:name w:val="annotation subject"/>
    <w:basedOn w:val="Testocommento"/>
    <w:next w:val="Testocommento"/>
    <w:link w:val="SoggettocommentoCarattere"/>
    <w:uiPriority w:val="99"/>
    <w:semiHidden/>
    <w:unhideWhenUsed/>
    <w:rsid w:val="007F2274"/>
    <w:rPr>
      <w:b/>
      <w:bCs/>
    </w:rPr>
  </w:style>
  <w:style w:type="character" w:customStyle="1" w:styleId="SoggettocommentoCarattere">
    <w:name w:val="Soggetto commento Carattere"/>
    <w:basedOn w:val="TestocommentoCarattere"/>
    <w:link w:val="Soggettocommento"/>
    <w:uiPriority w:val="99"/>
    <w:semiHidden/>
    <w:rsid w:val="007F2274"/>
    <w:rPr>
      <w:rFonts w:ascii="Calibri" w:eastAsia="Arial Unicode MS" w:hAnsi="Calibri" w:cs="Calibri"/>
      <w:b/>
      <w:bCs/>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8B255-EA67-4468-B517-FA3525191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2187</Words>
  <Characters>12470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Donanzan</dc:creator>
  <cp:keywords/>
  <dc:description/>
  <cp:lastModifiedBy>Ivano Luison</cp:lastModifiedBy>
  <cp:revision>12</cp:revision>
  <dcterms:created xsi:type="dcterms:W3CDTF">2018-05-21T08:27:00Z</dcterms:created>
  <dcterms:modified xsi:type="dcterms:W3CDTF">2018-05-24T15:34:00Z</dcterms:modified>
</cp:coreProperties>
</file>